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83" w:rsidRPr="00396C8E" w:rsidRDefault="00372D83" w:rsidP="00372D83">
      <w:pPr>
        <w:autoSpaceDE w:val="0"/>
        <w:autoSpaceDN w:val="0"/>
        <w:adjustRightInd w:val="0"/>
        <w:rPr>
          <w:i/>
          <w:sz w:val="18"/>
          <w:szCs w:val="18"/>
        </w:rPr>
      </w:pPr>
      <w:r w:rsidRPr="007E25F7">
        <w:rPr>
          <w:rFonts w:eastAsia="PMingLiU" w:hint="eastAsia"/>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r w:rsidRPr="00396C8E">
        <w:rPr>
          <w:rFonts w:eastAsia="PMingLiU" w:hint="eastAsia"/>
          <w:i/>
          <w:sz w:val="18"/>
          <w:szCs w:val="18"/>
          <w:lang w:eastAsia="zh-TW"/>
        </w:rPr>
        <w:t>。</w:t>
      </w:r>
    </w:p>
    <w:p w:rsidR="00372D83" w:rsidRPr="00F436AF" w:rsidRDefault="00372D83" w:rsidP="00372D83">
      <w:pPr>
        <w:autoSpaceDE w:val="0"/>
        <w:autoSpaceDN w:val="0"/>
        <w:adjustRightInd w:val="0"/>
        <w:rPr>
          <w:rFonts w:ascii="宋体" w:hAnsi="宋体"/>
          <w:i/>
          <w:color w:val="231F20"/>
          <w:kern w:val="0"/>
          <w:szCs w:val="21"/>
          <w:lang w:eastAsia="zh-TW"/>
        </w:rPr>
      </w:pPr>
    </w:p>
    <w:p w:rsidR="00372D83" w:rsidRDefault="00372D83" w:rsidP="00372D83">
      <w:pPr>
        <w:autoSpaceDE w:val="0"/>
        <w:autoSpaceDN w:val="0"/>
        <w:adjustRightInd w:val="0"/>
        <w:rPr>
          <w:rFonts w:ascii="宋体" w:hAnsi="宋体"/>
          <w:color w:val="231F20"/>
          <w:kern w:val="0"/>
          <w:sz w:val="28"/>
          <w:szCs w:val="18"/>
          <w:lang w:eastAsia="zh-TW"/>
        </w:rPr>
      </w:pPr>
      <w:r>
        <w:rPr>
          <w:rFonts w:ascii="PMingLiU" w:eastAsia="PMingLiU" w:hAnsi="PMingLiU" w:cs="PMingLiU"/>
          <w:noProof/>
          <w:kern w:val="0"/>
          <w:sz w:val="17"/>
          <w:szCs w:val="17"/>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123825</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372D83" w:rsidRDefault="00372D83" w:rsidP="00372D83">
      <w:pPr>
        <w:autoSpaceDE w:val="0"/>
        <w:autoSpaceDN w:val="0"/>
        <w:adjustRightInd w:val="0"/>
        <w:jc w:val="center"/>
        <w:rPr>
          <w:rFonts w:ascii="宋体" w:hAnsi="宋体"/>
          <w:b/>
          <w:bCs/>
          <w:color w:val="231F20"/>
          <w:kern w:val="0"/>
          <w:sz w:val="24"/>
          <w:szCs w:val="18"/>
        </w:rPr>
      </w:pPr>
    </w:p>
    <w:p w:rsidR="00372D83" w:rsidRDefault="00372D83" w:rsidP="00372D83">
      <w:pPr>
        <w:autoSpaceDE w:val="0"/>
        <w:autoSpaceDN w:val="0"/>
        <w:adjustRightInd w:val="0"/>
        <w:jc w:val="center"/>
        <w:rPr>
          <w:rFonts w:ascii="宋体" w:hAnsi="宋体"/>
          <w:b/>
          <w:bCs/>
          <w:color w:val="231F20"/>
          <w:kern w:val="0"/>
          <w:sz w:val="24"/>
          <w:szCs w:val="18"/>
        </w:rPr>
      </w:pPr>
    </w:p>
    <w:p w:rsidR="00372D83" w:rsidRDefault="00372D83" w:rsidP="00372D83">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w:t>
      </w:r>
      <w:bookmarkStart w:id="0" w:name="_GoBack"/>
      <w:bookmarkEnd w:id="0"/>
      <w:r w:rsidRPr="007708CF">
        <w:rPr>
          <w:rFonts w:ascii="宋体" w:eastAsia="PMingLiU" w:hAnsi="宋体" w:hint="eastAsia"/>
          <w:b/>
          <w:bCs/>
          <w:color w:val="231F20"/>
          <w:kern w:val="0"/>
          <w:sz w:val="24"/>
          <w:szCs w:val="18"/>
          <w:lang w:eastAsia="zh-TW"/>
        </w:rPr>
        <w:t>份有限公司</w:t>
      </w:r>
    </w:p>
    <w:p w:rsidR="00372D83" w:rsidRDefault="00372D83" w:rsidP="00372D83">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372D83" w:rsidRDefault="00372D83" w:rsidP="00372D83">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372D83" w:rsidRDefault="00372D83" w:rsidP="00372D83">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372D83" w:rsidRDefault="00372D83" w:rsidP="00372D83">
      <w:pPr>
        <w:autoSpaceDE w:val="0"/>
        <w:autoSpaceDN w:val="0"/>
        <w:adjustRightInd w:val="0"/>
        <w:jc w:val="center"/>
        <w:rPr>
          <w:rFonts w:ascii="宋体" w:hAnsi="宋体"/>
          <w:color w:val="231F20"/>
          <w:kern w:val="0"/>
          <w:sz w:val="20"/>
          <w:szCs w:val="20"/>
          <w:lang w:eastAsia="zh-TW"/>
        </w:rPr>
      </w:pPr>
    </w:p>
    <w:p w:rsidR="00372D83" w:rsidRDefault="00372D83" w:rsidP="00372D83">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372D83" w:rsidRPr="00ED2714" w:rsidRDefault="00372D83" w:rsidP="00372D83">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372D83" w:rsidTr="0074304F">
        <w:trPr>
          <w:trHeight w:val="686"/>
        </w:trPr>
        <w:tc>
          <w:tcPr>
            <w:tcW w:w="8280" w:type="dxa"/>
          </w:tcPr>
          <w:p w:rsidR="00372D83" w:rsidRDefault="00372D83" w:rsidP="0074304F">
            <w:pPr>
              <w:autoSpaceDE w:val="0"/>
              <w:autoSpaceDN w:val="0"/>
              <w:adjustRightInd w:val="0"/>
              <w:rPr>
                <w:rFonts w:ascii="宋体" w:hAnsi="宋体"/>
                <w:color w:val="231F20"/>
                <w:kern w:val="0"/>
                <w:szCs w:val="21"/>
              </w:rPr>
            </w:pPr>
          </w:p>
          <w:p w:rsidR="00372D83" w:rsidRDefault="00372D83" w:rsidP="0074304F">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372D83" w:rsidRDefault="00372D83" w:rsidP="00372D83">
      <w:pPr>
        <w:autoSpaceDE w:val="0"/>
        <w:autoSpaceDN w:val="0"/>
        <w:adjustRightInd w:val="0"/>
        <w:rPr>
          <w:rFonts w:ascii="宋体" w:hAnsi="宋体"/>
          <w:color w:val="231F20"/>
          <w:kern w:val="0"/>
          <w:szCs w:val="21"/>
          <w:lang w:eastAsia="zh-TW"/>
        </w:rPr>
      </w:pPr>
    </w:p>
    <w:p w:rsidR="00372D83" w:rsidRPr="00BE207E" w:rsidRDefault="00E12893" w:rsidP="00372D83">
      <w:pPr>
        <w:spacing w:line="440" w:lineRule="exact"/>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B45245">
        <w:rPr>
          <w:rFonts w:ascii="宋体" w:eastAsia="PMingLiU" w:hAnsi="宋体"/>
          <w:color w:val="231F20"/>
          <w:kern w:val="0"/>
          <w:szCs w:val="21"/>
          <w:lang w:eastAsia="zh-TW"/>
        </w:rPr>
        <w:t>1</w:t>
      </w:r>
      <w:r w:rsidRPr="007163AC">
        <w:rPr>
          <w:rFonts w:ascii="宋体" w:eastAsia="PMingLiU" w:hAnsi="宋体"/>
          <w:color w:val="231F20"/>
          <w:kern w:val="0"/>
          <w:szCs w:val="21"/>
          <w:lang w:eastAsia="zh-TW"/>
        </w:rPr>
        <w:t>7</w:t>
      </w:r>
      <w:r w:rsidRPr="007708CF">
        <w:rPr>
          <w:rFonts w:ascii="宋体" w:eastAsia="PMingLiU" w:hAnsi="宋体" w:hint="eastAsia"/>
          <w:color w:val="231F20"/>
          <w:kern w:val="0"/>
          <w:szCs w:val="21"/>
          <w:lang w:eastAsia="zh-TW"/>
        </w:rPr>
        <w:t>年</w:t>
      </w:r>
      <w:r w:rsidRPr="00E12893">
        <w:rPr>
          <w:rFonts w:ascii="宋体" w:eastAsia="PMingLiU" w:hAnsi="宋体"/>
          <w:color w:val="231F20"/>
          <w:kern w:val="0"/>
          <w:szCs w:val="21"/>
          <w:lang w:eastAsia="zh-TW"/>
        </w:rPr>
        <w:t>10</w:t>
      </w:r>
      <w:r w:rsidRPr="007708CF">
        <w:rPr>
          <w:rFonts w:ascii="宋体" w:eastAsia="PMingLiU" w:hAnsi="宋体" w:hint="eastAsia"/>
          <w:color w:val="231F20"/>
          <w:kern w:val="0"/>
          <w:szCs w:val="21"/>
          <w:lang w:eastAsia="zh-TW"/>
        </w:rPr>
        <w:t>月</w:t>
      </w:r>
      <w:r w:rsidRPr="00E12893">
        <w:rPr>
          <w:rFonts w:ascii="宋体" w:eastAsia="PMingLiU" w:hAnsi="宋体"/>
          <w:color w:val="231F20"/>
          <w:kern w:val="0"/>
          <w:szCs w:val="21"/>
          <w:lang w:eastAsia="zh-TW"/>
        </w:rPr>
        <w:t>31</w:t>
      </w:r>
      <w:r w:rsidRPr="007708CF">
        <w:rPr>
          <w:rFonts w:ascii="宋体" w:eastAsia="PMingLiU" w:hAnsi="宋体" w:hint="eastAsia"/>
          <w:color w:val="231F20"/>
          <w:kern w:val="0"/>
          <w:szCs w:val="21"/>
          <w:lang w:eastAsia="zh-TW"/>
        </w:rPr>
        <w:t>日在巨潮資訊網（</w:t>
      </w:r>
      <w:hyperlink r:id="rId5"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Pr>
          <w:rFonts w:ascii="宋体" w:eastAsia="PMingLiU" w:hAnsi="宋体" w:hint="eastAsia"/>
          <w:color w:val="231F20"/>
          <w:kern w:val="0"/>
          <w:szCs w:val="21"/>
          <w:lang w:eastAsia="zh-TW"/>
        </w:rPr>
        <w:t>《山東新華製藥股份有限公司第八屆董事會第十</w:t>
      </w:r>
      <w:r w:rsidRPr="00E12893">
        <w:rPr>
          <w:rFonts w:ascii="宋体" w:eastAsia="PMingLiU" w:hAnsi="宋体" w:hint="eastAsia"/>
          <w:color w:val="231F20"/>
          <w:kern w:val="0"/>
          <w:szCs w:val="21"/>
          <w:lang w:eastAsia="zh-TW"/>
        </w:rPr>
        <w:t>四</w:t>
      </w:r>
      <w:r>
        <w:rPr>
          <w:rFonts w:ascii="宋体" w:eastAsia="PMingLiU" w:hAnsi="宋体" w:hint="eastAsia"/>
          <w:color w:val="231F20"/>
          <w:kern w:val="0"/>
          <w:szCs w:val="21"/>
          <w:lang w:eastAsia="zh-TW"/>
        </w:rPr>
        <w:t>次會議決議公告》</w:t>
      </w:r>
      <w:r w:rsidRPr="00E12893">
        <w:rPr>
          <w:rFonts w:ascii="宋体" w:eastAsia="PMingLiU" w:hAnsi="宋体" w:hint="eastAsia"/>
          <w:color w:val="231F20"/>
          <w:kern w:val="0"/>
          <w:szCs w:val="21"/>
          <w:lang w:eastAsia="zh-TW"/>
        </w:rPr>
        <w:t>、《</w:t>
      </w:r>
      <w:r>
        <w:rPr>
          <w:rFonts w:ascii="宋体" w:eastAsia="PMingLiU" w:hAnsi="宋体" w:hint="eastAsia"/>
          <w:color w:val="231F20"/>
          <w:kern w:val="0"/>
          <w:szCs w:val="21"/>
          <w:lang w:eastAsia="zh-TW"/>
        </w:rPr>
        <w:t>山東新華製藥股份有限公司第八屆</w:t>
      </w:r>
      <w:r w:rsidRPr="00E12893">
        <w:rPr>
          <w:rFonts w:ascii="宋体" w:eastAsia="PMingLiU" w:hAnsi="宋体" w:hint="eastAsia"/>
          <w:color w:val="231F20"/>
          <w:kern w:val="0"/>
          <w:szCs w:val="21"/>
          <w:lang w:eastAsia="zh-TW"/>
        </w:rPr>
        <w:t>監</w:t>
      </w:r>
      <w:r>
        <w:rPr>
          <w:rFonts w:ascii="宋体" w:eastAsia="PMingLiU" w:hAnsi="宋体" w:hint="eastAsia"/>
          <w:color w:val="231F20"/>
          <w:kern w:val="0"/>
          <w:szCs w:val="21"/>
          <w:lang w:eastAsia="zh-TW"/>
        </w:rPr>
        <w:t>事會第十</w:t>
      </w:r>
      <w:r w:rsidRPr="00E12893">
        <w:rPr>
          <w:rFonts w:ascii="宋体" w:eastAsia="PMingLiU" w:hAnsi="宋体" w:hint="eastAsia"/>
          <w:color w:val="231F20"/>
          <w:kern w:val="0"/>
          <w:szCs w:val="21"/>
          <w:lang w:eastAsia="zh-TW"/>
        </w:rPr>
        <w:t>四</w:t>
      </w:r>
      <w:r>
        <w:rPr>
          <w:rFonts w:ascii="宋体" w:eastAsia="PMingLiU" w:hAnsi="宋体" w:hint="eastAsia"/>
          <w:color w:val="231F20"/>
          <w:kern w:val="0"/>
          <w:szCs w:val="21"/>
          <w:lang w:eastAsia="zh-TW"/>
        </w:rPr>
        <w:t>次會議決議公告</w:t>
      </w:r>
      <w:r w:rsidRPr="00E12893">
        <w:rPr>
          <w:rFonts w:ascii="宋体" w:eastAsia="PMingLiU" w:hAnsi="宋体" w:hint="eastAsia"/>
          <w:color w:val="231F20"/>
          <w:kern w:val="0"/>
          <w:szCs w:val="21"/>
          <w:lang w:eastAsia="zh-TW"/>
        </w:rPr>
        <w:t>》</w:t>
      </w:r>
      <w:r w:rsidR="00372D83" w:rsidRPr="007708CF">
        <w:rPr>
          <w:rFonts w:ascii="宋体" w:eastAsia="PMingLiU" w:hAnsi="宋体" w:hint="eastAsia"/>
          <w:color w:val="231F20"/>
          <w:kern w:val="0"/>
          <w:szCs w:val="21"/>
          <w:lang w:eastAsia="zh-TW"/>
        </w:rPr>
        <w:t>，茲載列有關</w:t>
      </w:r>
      <w:r w:rsidR="00372D83" w:rsidRPr="00EF7938">
        <w:rPr>
          <w:rFonts w:ascii="宋体" w:eastAsia="PMingLiU" w:hAnsi="宋体" w:hint="eastAsia"/>
          <w:color w:val="231F20"/>
          <w:kern w:val="0"/>
          <w:szCs w:val="21"/>
          <w:lang w:eastAsia="zh-TW"/>
        </w:rPr>
        <w:t>文</w:t>
      </w:r>
      <w:r w:rsidR="00372D83" w:rsidRPr="007708CF">
        <w:rPr>
          <w:rFonts w:ascii="宋体" w:eastAsia="PMingLiU" w:hAnsi="宋体" w:hint="eastAsia"/>
          <w:color w:val="231F20"/>
          <w:kern w:val="0"/>
          <w:szCs w:val="21"/>
          <w:lang w:eastAsia="zh-TW"/>
        </w:rPr>
        <w:t>檔之中文版，以供參閱。</w:t>
      </w:r>
    </w:p>
    <w:p w:rsidR="00372D83" w:rsidRDefault="00372D83" w:rsidP="00372D83">
      <w:pPr>
        <w:autoSpaceDE w:val="0"/>
        <w:autoSpaceDN w:val="0"/>
        <w:adjustRightInd w:val="0"/>
        <w:rPr>
          <w:rFonts w:ascii="宋体" w:hAnsi="宋体"/>
          <w:color w:val="231F20"/>
          <w:kern w:val="0"/>
          <w:szCs w:val="21"/>
        </w:rPr>
      </w:pPr>
    </w:p>
    <w:p w:rsidR="00372D83" w:rsidRPr="00B10E93" w:rsidRDefault="00372D83" w:rsidP="00372D83">
      <w:pPr>
        <w:autoSpaceDE w:val="0"/>
        <w:autoSpaceDN w:val="0"/>
        <w:adjustRightInd w:val="0"/>
        <w:rPr>
          <w:rFonts w:ascii="宋体" w:hAnsi="宋体"/>
          <w:color w:val="231F20"/>
          <w:kern w:val="0"/>
          <w:szCs w:val="21"/>
        </w:rPr>
      </w:pPr>
    </w:p>
    <w:p w:rsidR="00372D83" w:rsidRDefault="00372D83" w:rsidP="00372D83">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163AC">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372D83" w:rsidRDefault="00372D83" w:rsidP="00372D83">
      <w:pPr>
        <w:autoSpaceDE w:val="0"/>
        <w:autoSpaceDN w:val="0"/>
        <w:adjustRightInd w:val="0"/>
        <w:ind w:right="315"/>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372D83" w:rsidRPr="006654A4" w:rsidRDefault="00372D83" w:rsidP="00372D83">
      <w:pPr>
        <w:autoSpaceDE w:val="0"/>
        <w:autoSpaceDN w:val="0"/>
        <w:adjustRightInd w:val="0"/>
        <w:ind w:right="420" w:firstLineChars="3050" w:firstLine="6405"/>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372D83" w:rsidRDefault="00372D83" w:rsidP="00372D83">
      <w:pPr>
        <w:autoSpaceDE w:val="0"/>
        <w:autoSpaceDN w:val="0"/>
        <w:adjustRightInd w:val="0"/>
        <w:ind w:right="420" w:firstLineChars="3050" w:firstLine="6405"/>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372D83" w:rsidRDefault="00372D83" w:rsidP="00372D83">
      <w:pPr>
        <w:autoSpaceDE w:val="0"/>
        <w:autoSpaceDN w:val="0"/>
        <w:adjustRightInd w:val="0"/>
        <w:rPr>
          <w:rFonts w:ascii="宋体" w:hAnsi="宋体"/>
          <w:color w:val="231F20"/>
          <w:kern w:val="0"/>
          <w:szCs w:val="21"/>
          <w:lang w:eastAsia="zh-TW"/>
        </w:rPr>
      </w:pPr>
    </w:p>
    <w:p w:rsidR="00372D83" w:rsidRDefault="00E12893" w:rsidP="00372D83">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7163AC">
        <w:rPr>
          <w:rFonts w:ascii="宋体" w:eastAsia="PMingLiU" w:hAnsi="宋体" w:hint="eastAsia"/>
          <w:color w:val="231F20"/>
          <w:kern w:val="0"/>
          <w:szCs w:val="21"/>
          <w:lang w:eastAsia="zh-TW"/>
        </w:rPr>
        <w:t>七</w:t>
      </w:r>
      <w:r w:rsidRPr="007708CF">
        <w:rPr>
          <w:rFonts w:ascii="宋体" w:eastAsia="PMingLiU" w:hAnsi="宋体" w:hint="eastAsia"/>
          <w:color w:val="231F20"/>
          <w:kern w:val="0"/>
          <w:szCs w:val="21"/>
          <w:lang w:eastAsia="zh-TW"/>
        </w:rPr>
        <w:t>年</w:t>
      </w:r>
      <w:r w:rsidRPr="00E12893">
        <w:rPr>
          <w:rFonts w:ascii="宋体" w:eastAsia="PMingLiU" w:hAnsi="宋体" w:hint="eastAsia"/>
          <w:color w:val="231F20"/>
          <w:kern w:val="0"/>
          <w:szCs w:val="21"/>
          <w:lang w:eastAsia="zh-TW"/>
        </w:rPr>
        <w:t>十</w:t>
      </w:r>
      <w:r w:rsidRPr="007708CF">
        <w:rPr>
          <w:rFonts w:ascii="宋体" w:eastAsia="PMingLiU" w:hAnsi="宋体" w:hint="eastAsia"/>
          <w:color w:val="231F20"/>
          <w:kern w:val="0"/>
          <w:szCs w:val="21"/>
          <w:lang w:eastAsia="zh-TW"/>
        </w:rPr>
        <w:t>月</w:t>
      </w:r>
      <w:r w:rsidRPr="00E12893">
        <w:rPr>
          <w:rFonts w:ascii="宋体" w:eastAsia="PMingLiU" w:hAnsi="宋体" w:hint="eastAsia"/>
          <w:color w:val="231F20"/>
          <w:kern w:val="0"/>
          <w:szCs w:val="21"/>
          <w:lang w:eastAsia="zh-TW"/>
        </w:rPr>
        <w:t>三十</w:t>
      </w:r>
      <w:r w:rsidRPr="007708CF">
        <w:rPr>
          <w:rFonts w:ascii="宋体" w:eastAsia="PMingLiU" w:hAnsi="宋体" w:hint="eastAsia"/>
          <w:color w:val="231F20"/>
          <w:kern w:val="0"/>
          <w:szCs w:val="21"/>
          <w:lang w:eastAsia="zh-TW"/>
        </w:rPr>
        <w:t>日</w:t>
      </w:r>
    </w:p>
    <w:p w:rsidR="00372D83" w:rsidRPr="00D07EF3" w:rsidRDefault="00372D83" w:rsidP="00372D83">
      <w:pPr>
        <w:autoSpaceDE w:val="0"/>
        <w:autoSpaceDN w:val="0"/>
        <w:adjustRightInd w:val="0"/>
        <w:rPr>
          <w:rFonts w:ascii="宋体" w:hAnsi="宋体"/>
          <w:color w:val="231F20"/>
          <w:kern w:val="0"/>
          <w:szCs w:val="21"/>
          <w:lang w:eastAsia="zh-TW"/>
        </w:rPr>
      </w:pPr>
    </w:p>
    <w:p w:rsidR="00372D83" w:rsidRDefault="002D339C" w:rsidP="00372D83">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372D83" w:rsidRDefault="00372D83" w:rsidP="00372D83">
                  <w:pPr>
                    <w:rPr>
                      <w:sz w:val="16"/>
                      <w:szCs w:val="16"/>
                    </w:rPr>
                  </w:pPr>
                </w:p>
              </w:txbxContent>
            </v:textbox>
          </v:shape>
        </w:pict>
      </w:r>
      <w:r w:rsidR="00372D83">
        <w:rPr>
          <w:rFonts w:eastAsia="PMingLiU" w:hint="eastAsia"/>
          <w:lang w:eastAsia="zh-TW"/>
        </w:rPr>
        <w:t>於本公告日期，本公司董事會之成員如下：</w:t>
      </w:r>
    </w:p>
    <w:p w:rsidR="00372D83" w:rsidRDefault="00372D83" w:rsidP="00372D83">
      <w:pPr>
        <w:kinsoku w:val="0"/>
        <w:snapToGrid w:val="0"/>
        <w:rPr>
          <w:lang w:eastAsia="zh-TW"/>
        </w:rPr>
      </w:pPr>
    </w:p>
    <w:p w:rsidR="00372D83" w:rsidRDefault="00372D83" w:rsidP="00372D83">
      <w:pPr>
        <w:kinsoku w:val="0"/>
        <w:snapToGrid w:val="0"/>
        <w:rPr>
          <w:lang w:eastAsia="zh-TW"/>
        </w:rPr>
      </w:pPr>
    </w:p>
    <w:tbl>
      <w:tblPr>
        <w:tblW w:w="0" w:type="auto"/>
        <w:tblLook w:val="01E0"/>
      </w:tblPr>
      <w:tblGrid>
        <w:gridCol w:w="2840"/>
        <w:gridCol w:w="2841"/>
        <w:gridCol w:w="2841"/>
      </w:tblGrid>
      <w:tr w:rsidR="00372D83" w:rsidTr="0074304F">
        <w:tc>
          <w:tcPr>
            <w:tcW w:w="2840" w:type="dxa"/>
          </w:tcPr>
          <w:p w:rsidR="00372D83" w:rsidRDefault="00372D83" w:rsidP="0074304F">
            <w:pPr>
              <w:kinsoku w:val="0"/>
              <w:snapToGrid w:val="0"/>
            </w:pPr>
            <w:r>
              <w:rPr>
                <w:rFonts w:eastAsia="PMingLiU" w:hint="eastAsia"/>
                <w:lang w:eastAsia="zh-TW"/>
              </w:rPr>
              <w:t>執行董事</w:t>
            </w:r>
          </w:p>
        </w:tc>
        <w:tc>
          <w:tcPr>
            <w:tcW w:w="2841" w:type="dxa"/>
          </w:tcPr>
          <w:p w:rsidR="00372D83" w:rsidRDefault="00372D83" w:rsidP="0074304F">
            <w:pPr>
              <w:kinsoku w:val="0"/>
              <w:snapToGrid w:val="0"/>
            </w:pPr>
            <w:r>
              <w:rPr>
                <w:rFonts w:eastAsia="PMingLiU" w:hint="eastAsia"/>
                <w:lang w:eastAsia="zh-TW"/>
              </w:rPr>
              <w:t>非執行董事</w:t>
            </w:r>
          </w:p>
        </w:tc>
        <w:tc>
          <w:tcPr>
            <w:tcW w:w="2841" w:type="dxa"/>
          </w:tcPr>
          <w:p w:rsidR="00372D83" w:rsidRDefault="00372D83" w:rsidP="0074304F">
            <w:pPr>
              <w:kinsoku w:val="0"/>
              <w:snapToGrid w:val="0"/>
            </w:pPr>
            <w:r>
              <w:rPr>
                <w:rFonts w:eastAsia="PMingLiU" w:hint="eastAsia"/>
                <w:lang w:eastAsia="zh-TW"/>
              </w:rPr>
              <w:t>獨立非執行董事</w:t>
            </w:r>
          </w:p>
        </w:tc>
      </w:tr>
      <w:tr w:rsidR="00372D83" w:rsidTr="0074304F">
        <w:tc>
          <w:tcPr>
            <w:tcW w:w="2840" w:type="dxa"/>
          </w:tcPr>
          <w:p w:rsidR="00372D83" w:rsidRDefault="00372D83" w:rsidP="0074304F">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372D83" w:rsidRDefault="00372D83" w:rsidP="0074304F">
            <w:pPr>
              <w:kinsoku w:val="0"/>
              <w:snapToGrid w:val="0"/>
            </w:pPr>
            <w:r>
              <w:rPr>
                <w:rFonts w:eastAsia="PMingLiU" w:hint="eastAsia"/>
                <w:lang w:eastAsia="zh-TW"/>
              </w:rPr>
              <w:t>任福龍先生</w:t>
            </w:r>
          </w:p>
        </w:tc>
        <w:tc>
          <w:tcPr>
            <w:tcW w:w="2841" w:type="dxa"/>
          </w:tcPr>
          <w:p w:rsidR="00372D83" w:rsidRDefault="00372D83" w:rsidP="0074304F">
            <w:pPr>
              <w:kinsoku w:val="0"/>
              <w:snapToGrid w:val="0"/>
            </w:pPr>
            <w:r w:rsidRPr="00427C40">
              <w:rPr>
                <w:rFonts w:eastAsia="PMingLiU" w:hint="eastAsia"/>
                <w:lang w:eastAsia="zh-TW"/>
              </w:rPr>
              <w:t>杜冠華</w:t>
            </w:r>
            <w:r>
              <w:rPr>
                <w:rFonts w:eastAsia="PMingLiU" w:hint="eastAsia"/>
                <w:lang w:eastAsia="zh-TW"/>
              </w:rPr>
              <w:t>先生</w:t>
            </w:r>
          </w:p>
        </w:tc>
      </w:tr>
      <w:tr w:rsidR="00372D83" w:rsidTr="0074304F">
        <w:tc>
          <w:tcPr>
            <w:tcW w:w="2840" w:type="dxa"/>
          </w:tcPr>
          <w:p w:rsidR="00372D83" w:rsidRDefault="00372D83" w:rsidP="0074304F">
            <w:pPr>
              <w:kinsoku w:val="0"/>
              <w:snapToGrid w:val="0"/>
            </w:pPr>
            <w:r w:rsidRPr="006654A4">
              <w:rPr>
                <w:rFonts w:eastAsia="PMingLiU" w:hint="eastAsia"/>
                <w:lang w:eastAsia="zh-TW"/>
              </w:rPr>
              <w:t>杜德平先生</w:t>
            </w:r>
          </w:p>
        </w:tc>
        <w:tc>
          <w:tcPr>
            <w:tcW w:w="2841" w:type="dxa"/>
          </w:tcPr>
          <w:p w:rsidR="00372D83" w:rsidRDefault="00372D83" w:rsidP="0074304F">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372D83" w:rsidRDefault="00372D83" w:rsidP="0074304F">
            <w:pPr>
              <w:kinsoku w:val="0"/>
              <w:snapToGrid w:val="0"/>
            </w:pPr>
            <w:r w:rsidRPr="00427C40">
              <w:rPr>
                <w:rFonts w:eastAsia="PMingLiU" w:hint="eastAsia"/>
                <w:lang w:eastAsia="zh-TW"/>
              </w:rPr>
              <w:t>李文明</w:t>
            </w:r>
            <w:r>
              <w:rPr>
                <w:rFonts w:eastAsia="PMingLiU" w:hint="eastAsia"/>
                <w:lang w:eastAsia="zh-TW"/>
              </w:rPr>
              <w:t>先生</w:t>
            </w:r>
          </w:p>
        </w:tc>
      </w:tr>
      <w:tr w:rsidR="00372D83" w:rsidTr="0074304F">
        <w:tc>
          <w:tcPr>
            <w:tcW w:w="2840" w:type="dxa"/>
          </w:tcPr>
          <w:p w:rsidR="00372D83" w:rsidRDefault="00372D83" w:rsidP="0074304F">
            <w:pPr>
              <w:kinsoku w:val="0"/>
              <w:snapToGrid w:val="0"/>
            </w:pPr>
          </w:p>
        </w:tc>
        <w:tc>
          <w:tcPr>
            <w:tcW w:w="2841" w:type="dxa"/>
          </w:tcPr>
          <w:p w:rsidR="00372D83" w:rsidRDefault="00372D83" w:rsidP="0074304F">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372D83" w:rsidRDefault="00372D83" w:rsidP="0074304F">
            <w:pPr>
              <w:kinsoku w:val="0"/>
              <w:snapToGrid w:val="0"/>
            </w:pPr>
            <w:r w:rsidRPr="00427C40">
              <w:rPr>
                <w:rFonts w:eastAsia="PMingLiU" w:hint="eastAsia"/>
                <w:lang w:eastAsia="zh-TW"/>
              </w:rPr>
              <w:t>陳仲戟先生</w:t>
            </w:r>
          </w:p>
        </w:tc>
      </w:tr>
      <w:tr w:rsidR="00372D83" w:rsidTr="0074304F">
        <w:tc>
          <w:tcPr>
            <w:tcW w:w="2840" w:type="dxa"/>
          </w:tcPr>
          <w:p w:rsidR="00372D83" w:rsidRDefault="00372D83" w:rsidP="0074304F">
            <w:pPr>
              <w:kinsoku w:val="0"/>
              <w:snapToGrid w:val="0"/>
            </w:pPr>
          </w:p>
        </w:tc>
        <w:tc>
          <w:tcPr>
            <w:tcW w:w="2841" w:type="dxa"/>
          </w:tcPr>
          <w:p w:rsidR="00372D83" w:rsidRDefault="00372D83" w:rsidP="0074304F">
            <w:pPr>
              <w:kinsoku w:val="0"/>
              <w:snapToGrid w:val="0"/>
            </w:pPr>
          </w:p>
        </w:tc>
        <w:tc>
          <w:tcPr>
            <w:tcW w:w="2841" w:type="dxa"/>
          </w:tcPr>
          <w:p w:rsidR="00372D83" w:rsidRDefault="00372D83" w:rsidP="0074304F">
            <w:pPr>
              <w:kinsoku w:val="0"/>
              <w:snapToGrid w:val="0"/>
            </w:pPr>
          </w:p>
        </w:tc>
      </w:tr>
    </w:tbl>
    <w:p w:rsidR="00372D83" w:rsidRDefault="00372D83" w:rsidP="00372D83"/>
    <w:p w:rsidR="00624787" w:rsidRDefault="00624787" w:rsidP="004B58CB">
      <w:pPr>
        <w:jc w:val="center"/>
        <w:rPr>
          <w:rFonts w:ascii="宋体" w:hAnsi="宋体"/>
        </w:rPr>
      </w:pPr>
    </w:p>
    <w:p w:rsidR="00423AD7" w:rsidRDefault="00423AD7" w:rsidP="00423AD7">
      <w:pPr>
        <w:jc w:val="center"/>
        <w:rPr>
          <w:rFonts w:ascii="宋体" w:hint="eastAsia"/>
        </w:rPr>
      </w:pPr>
      <w:r>
        <w:rPr>
          <w:rFonts w:ascii="宋体" w:hAnsi="宋体" w:hint="eastAsia"/>
        </w:rPr>
        <w:lastRenderedPageBreak/>
        <w:t>证券代码：000756                证券简称：新华制药                编号：2017-26</w:t>
      </w:r>
    </w:p>
    <w:p w:rsidR="00423AD7" w:rsidRDefault="00423AD7" w:rsidP="00423AD7">
      <w:pPr>
        <w:spacing w:beforeLines="50" w:after="240"/>
        <w:jc w:val="center"/>
        <w:rPr>
          <w:rFonts w:ascii="宋体" w:hint="eastAsia"/>
          <w:b/>
          <w:sz w:val="24"/>
        </w:rPr>
      </w:pPr>
    </w:p>
    <w:p w:rsidR="00423AD7" w:rsidRDefault="00423AD7" w:rsidP="00423AD7">
      <w:pPr>
        <w:spacing w:beforeLines="50" w:after="240"/>
        <w:jc w:val="center"/>
        <w:rPr>
          <w:rFonts w:ascii="宋体" w:hint="eastAsia"/>
          <w:b/>
          <w:sz w:val="24"/>
        </w:rPr>
      </w:pPr>
      <w:r>
        <w:rPr>
          <w:rFonts w:ascii="宋体" w:hint="eastAsia"/>
          <w:b/>
          <w:sz w:val="24"/>
        </w:rPr>
        <w:t>山东新华制药股份有限公司</w:t>
      </w:r>
    </w:p>
    <w:p w:rsidR="00423AD7" w:rsidRDefault="00423AD7" w:rsidP="00423AD7">
      <w:pPr>
        <w:spacing w:beforeLines="50" w:after="240"/>
        <w:jc w:val="center"/>
        <w:rPr>
          <w:rFonts w:ascii="宋体" w:hint="eastAsia"/>
          <w:sz w:val="24"/>
        </w:rPr>
      </w:pPr>
      <w:r>
        <w:rPr>
          <w:rFonts w:ascii="宋体" w:hint="eastAsia"/>
          <w:b/>
          <w:sz w:val="24"/>
        </w:rPr>
        <w:t>第八届董事会第十四次会议决议公告</w:t>
      </w:r>
    </w:p>
    <w:p w:rsidR="00423AD7" w:rsidRDefault="00423AD7" w:rsidP="00423AD7">
      <w:pPr>
        <w:spacing w:beforeLines="50" w:after="120" w:line="320" w:lineRule="exact"/>
        <w:ind w:firstLineChars="200" w:firstLine="420"/>
        <w:rPr>
          <w:rFonts w:ascii="宋体" w:hAnsi="宋体" w:hint="eastAsia"/>
          <w:szCs w:val="21"/>
        </w:rPr>
      </w:pPr>
      <w:r>
        <w:rPr>
          <w:rFonts w:ascii="宋体" w:hAnsi="宋体" w:hint="eastAsia"/>
          <w:szCs w:val="21"/>
        </w:rPr>
        <w:t xml:space="preserve">本公司及董事会全体成员保证信息披露的内容真实、准确、完整，没有虚假记载、误导性陈述或重大遗漏。 </w:t>
      </w:r>
    </w:p>
    <w:p w:rsidR="00423AD7" w:rsidRDefault="00423AD7" w:rsidP="00423AD7">
      <w:pPr>
        <w:spacing w:beforeLines="50" w:after="120" w:line="32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山东新华制药股份有限公司（“本公司”）第八届董事会第十四次会议通知于二零一七年十月十六日以书面形式发出，会议于二零一七年十月三十日在山东省淄博市高新区鲁泰大道1号公司会议室召开，应到会董事8名，实际参会董事8名。监事会成员和非董事的副总经理列席了会议。会议由董事长张代铭主持。会议的召开符合有关法律、法规、规章和公司章程的规定。</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会议审议并通过了以下议案：</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一、通过本公司二零一七年第三季度报告； </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    8 票赞成本议案，0 票反对，0 票弃权。 </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二、通过提名第九届董事会非独立董事候选人的议案；</w:t>
      </w:r>
    </w:p>
    <w:p w:rsidR="00423AD7" w:rsidRDefault="00423AD7" w:rsidP="00423AD7">
      <w:pPr>
        <w:spacing w:beforeLines="50" w:afterLines="50" w:line="300" w:lineRule="exact"/>
        <w:ind w:firstLineChars="200" w:firstLine="420"/>
        <w:rPr>
          <w:rFonts w:ascii="宋体" w:hAnsi="宋体" w:hint="eastAsia"/>
          <w:szCs w:val="21"/>
        </w:rPr>
      </w:pPr>
      <w:r>
        <w:rPr>
          <w:rFonts w:hint="eastAsia"/>
        </w:rPr>
        <w:t>本公司第八届董事会将于二零一七年十二月二十二日届满，</w:t>
      </w:r>
      <w:r>
        <w:rPr>
          <w:rFonts w:ascii="宋体" w:hAnsi="宋体" w:hint="eastAsia"/>
          <w:szCs w:val="21"/>
        </w:rPr>
        <w:t>提名张代铭、任福龙、杜德平、徐列、赵斌为本公司第九届董事会非独立董事候选人（简历见附件），该议案将提交本公司临时股东大会审议。</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独立董事对此议案发表的独立意见</w:t>
      </w:r>
      <w:proofErr w:type="gramStart"/>
      <w:r>
        <w:rPr>
          <w:rFonts w:ascii="宋体" w:hAnsi="宋体" w:hint="eastAsia"/>
          <w:szCs w:val="21"/>
        </w:rPr>
        <w:t>见</w:t>
      </w:r>
      <w:proofErr w:type="gramEnd"/>
      <w:r>
        <w:rPr>
          <w:rFonts w:ascii="宋体" w:hAnsi="宋体" w:hint="eastAsia"/>
          <w:szCs w:val="21"/>
        </w:rPr>
        <w:t>同日发布于巨潮资讯网（http://www.cninfo.com.cn）的相关公告。</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 8 票赞成本议案，0 票反对，0 票弃权。 </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三、通过提名第九届董事会独立非执行董事候选人的议案； </w:t>
      </w:r>
    </w:p>
    <w:p w:rsidR="00423AD7" w:rsidRDefault="00423AD7" w:rsidP="00423AD7">
      <w:pPr>
        <w:spacing w:beforeLines="50" w:afterLines="50" w:line="300" w:lineRule="exact"/>
        <w:ind w:firstLineChars="200" w:firstLine="420"/>
        <w:rPr>
          <w:rFonts w:ascii="宋体" w:hAnsi="宋体" w:hint="eastAsia"/>
          <w:szCs w:val="21"/>
        </w:rPr>
      </w:pPr>
      <w:r>
        <w:rPr>
          <w:rFonts w:hint="eastAsia"/>
        </w:rPr>
        <w:t>本公司第八届董事会将于二零一七年十二月二十二日届满，</w:t>
      </w:r>
      <w:r>
        <w:rPr>
          <w:rFonts w:ascii="宋体" w:hAnsi="宋体" w:hint="eastAsia"/>
          <w:szCs w:val="21"/>
        </w:rPr>
        <w:t>提名杜冠华、陈仲戟、李文明为本公司第九届董事会独立非执行董事候选人（简历见附件），在深圳证券交易所对本公司独立董事的任职资格和独立性进行审核无异议后，该议案将提交本公司临时股东大会审议。</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独立董事对此议案发表的独立意见</w:t>
      </w:r>
      <w:proofErr w:type="gramStart"/>
      <w:r>
        <w:rPr>
          <w:rFonts w:ascii="宋体" w:hAnsi="宋体" w:hint="eastAsia"/>
          <w:szCs w:val="21"/>
        </w:rPr>
        <w:t>见</w:t>
      </w:r>
      <w:proofErr w:type="gramEnd"/>
      <w:r>
        <w:rPr>
          <w:rFonts w:ascii="宋体" w:hAnsi="宋体" w:hint="eastAsia"/>
          <w:szCs w:val="21"/>
        </w:rPr>
        <w:t>同日发布于巨潮资讯网（http://www.cninfo.com.cn）的相关公告。</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8 票赞成本议案，0 票反对，0 票弃权。</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四、通过与山东新华医药集团有限责任公司之间关于商标使用费的日常关联交易的议案（见同日发布的日常关联交易预计公告）。</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独立董事对此议案发表的独立意见</w:t>
      </w:r>
      <w:proofErr w:type="gramStart"/>
      <w:r>
        <w:rPr>
          <w:rFonts w:ascii="宋体" w:hAnsi="宋体" w:hint="eastAsia"/>
          <w:szCs w:val="21"/>
        </w:rPr>
        <w:t>见</w:t>
      </w:r>
      <w:proofErr w:type="gramEnd"/>
      <w:r>
        <w:rPr>
          <w:rFonts w:ascii="宋体" w:hAnsi="宋体" w:hint="eastAsia"/>
          <w:szCs w:val="21"/>
        </w:rPr>
        <w:t>同日发布于巨潮资讯网（http://www.cninfo.com.cn）的相关公告。</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 张代铭、任福龙、徐列、赵斌等4 名关联董事回避表决，参与表决的非关联董事4名，以4票赞成本议案，0 票反对，0 票弃权。 </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五、通过关于派发特别股息的议案，并将提交临时股东大会进行审议。</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鉴于公司已实施完成非公开发行 A 股股票方案，考虑到公司的实际情况，拟以公司总股本478,353,421股为基数，向全体股东（包括非公开发行A股股票新增股东）每10股派发特别股息人民币0.3元（含税）,派息总额约为人民币1,435.1万元。</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独立董事对此议案发表的独立意见</w:t>
      </w:r>
      <w:proofErr w:type="gramStart"/>
      <w:r>
        <w:rPr>
          <w:rFonts w:ascii="宋体" w:hAnsi="宋体" w:hint="eastAsia"/>
          <w:szCs w:val="21"/>
        </w:rPr>
        <w:t>见</w:t>
      </w:r>
      <w:proofErr w:type="gramEnd"/>
      <w:r>
        <w:rPr>
          <w:rFonts w:ascii="宋体" w:hAnsi="宋体" w:hint="eastAsia"/>
          <w:szCs w:val="21"/>
        </w:rPr>
        <w:t>同日发布于巨潮资讯网（http://www.cninfo.com.cn）的相关公告。</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8 票赞成本议案，0 票反对，0 票弃权。</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六、通过关于修改公司经营范围、修改《公司章程》及《董事会议事规则》有关条款的议案（（另见当日发布的关于修改公司经营范围、修改《公司章程》及《董事会议事规则》的公告），并将提交临时股东大会进行审议。</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独立董事对此议案发表的独立意见</w:t>
      </w:r>
      <w:proofErr w:type="gramStart"/>
      <w:r>
        <w:rPr>
          <w:rFonts w:ascii="宋体" w:hAnsi="宋体" w:hint="eastAsia"/>
          <w:szCs w:val="21"/>
        </w:rPr>
        <w:t>见</w:t>
      </w:r>
      <w:proofErr w:type="gramEnd"/>
      <w:r>
        <w:rPr>
          <w:rFonts w:ascii="宋体" w:hAnsi="宋体" w:hint="eastAsia"/>
          <w:szCs w:val="21"/>
        </w:rPr>
        <w:t>同日发布于巨潮资讯网（http://www.cninfo.com.cn）的相关公告。</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8 票赞成本议案，0 票反对，0 票弃权。</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七、通过关于召开 2017年第一次临时股东大会的议案（临时股东大会会议通知将另行公告）。</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 8 票赞成本议案，0 票反对，0 票弃权。</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备查文件</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1.本公司第八届董事会第十四次会议决议；</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2.独立董事对相关事项的独立意见。</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特此公告</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120" w:line="300" w:lineRule="exact"/>
        <w:ind w:firstLineChars="1900" w:firstLine="3990"/>
        <w:rPr>
          <w:rFonts w:ascii="宋体" w:hAnsi="宋体" w:hint="eastAsia"/>
          <w:szCs w:val="21"/>
        </w:rPr>
      </w:pPr>
      <w:r>
        <w:rPr>
          <w:rFonts w:ascii="宋体" w:hAnsi="宋体" w:hint="eastAsia"/>
          <w:szCs w:val="21"/>
        </w:rPr>
        <w:t>山东新华制药股份有限公司董事会</w:t>
      </w:r>
    </w:p>
    <w:p w:rsidR="00423AD7" w:rsidRDefault="00423AD7" w:rsidP="00423AD7">
      <w:pPr>
        <w:spacing w:beforeLines="50" w:after="120" w:line="300" w:lineRule="exact"/>
        <w:ind w:firstLine="480"/>
        <w:rPr>
          <w:rFonts w:ascii="宋体" w:hAnsi="宋体" w:hint="eastAsia"/>
          <w:szCs w:val="21"/>
        </w:rPr>
      </w:pPr>
      <w:r>
        <w:rPr>
          <w:rFonts w:ascii="宋体" w:hAnsi="宋体" w:hint="eastAsia"/>
          <w:szCs w:val="21"/>
        </w:rPr>
        <w:t xml:space="preserve">                                     二零一七年十月三十日</w:t>
      </w:r>
    </w:p>
    <w:p w:rsidR="00423AD7" w:rsidRDefault="00423AD7" w:rsidP="00423AD7">
      <w:pPr>
        <w:spacing w:beforeLines="50" w:after="120" w:line="300" w:lineRule="exact"/>
        <w:ind w:firstLine="480"/>
        <w:rPr>
          <w:rFonts w:ascii="宋体" w:hAnsi="宋体" w:hint="eastAsia"/>
          <w:szCs w:val="21"/>
        </w:rPr>
      </w:pPr>
      <w:r>
        <w:rPr>
          <w:rFonts w:ascii="宋体" w:hAnsi="宋体" w:hint="eastAsia"/>
          <w:szCs w:val="21"/>
        </w:rPr>
        <w:br w:type="page"/>
        <w:t>附件：</w:t>
      </w:r>
    </w:p>
    <w:p w:rsidR="00423AD7" w:rsidRDefault="00423AD7" w:rsidP="00423AD7">
      <w:pPr>
        <w:spacing w:beforeLines="50" w:after="120" w:line="300" w:lineRule="exact"/>
        <w:ind w:firstLine="480"/>
        <w:jc w:val="center"/>
        <w:rPr>
          <w:rFonts w:ascii="宋体" w:hAnsi="宋体" w:hint="eastAsia"/>
          <w:b/>
          <w:bCs/>
          <w:szCs w:val="21"/>
        </w:rPr>
      </w:pPr>
      <w:r>
        <w:rPr>
          <w:rFonts w:ascii="宋体" w:hAnsi="宋体" w:hint="eastAsia"/>
          <w:b/>
          <w:bCs/>
          <w:szCs w:val="21"/>
        </w:rPr>
        <w:t>山东新华制药股份有限公司第九届董事会董事候选人简历</w:t>
      </w:r>
    </w:p>
    <w:p w:rsidR="00423AD7" w:rsidRDefault="00423AD7" w:rsidP="00423AD7">
      <w:pPr>
        <w:spacing w:beforeLines="50" w:after="120" w:line="300" w:lineRule="exact"/>
        <w:ind w:firstLine="480"/>
        <w:rPr>
          <w:rFonts w:ascii="宋体" w:hAnsi="宋体" w:hint="eastAsia"/>
          <w:b/>
          <w:bCs/>
          <w:szCs w:val="21"/>
        </w:rPr>
      </w:pPr>
    </w:p>
    <w:p w:rsidR="00423AD7" w:rsidRDefault="00423AD7" w:rsidP="00423AD7">
      <w:pPr>
        <w:spacing w:beforeLines="50" w:afterLines="50" w:line="300" w:lineRule="exact"/>
        <w:ind w:firstLineChars="200" w:firstLine="422"/>
        <w:rPr>
          <w:rFonts w:ascii="宋体" w:hAnsi="宋体" w:hint="eastAsia"/>
          <w:szCs w:val="21"/>
        </w:rPr>
      </w:pPr>
      <w:r>
        <w:rPr>
          <w:rFonts w:ascii="宋体" w:hAnsi="宋体" w:hint="eastAsia"/>
          <w:b/>
          <w:bCs/>
          <w:szCs w:val="21"/>
        </w:rPr>
        <w:t>非独立董事候选人简历</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张代铭先生，55岁，高级经济师，毕业于青岛科技大学有机化工专业，上海财经大学经济学硕士。1987 年到山东新华制药厂工作，历任车间技术员，计划统计处综合计划员，国际贸易部副经理、经理，本公司副总经理。现任本公司董事长，山东新华医药集团有限责任公司董事长，山东新华制药进出口有限责任公司执行董事，山东新华制药（欧洲）有限公司董事长，淄博新华—中西制药有限责任公司董事长，淄博新华-百利高制药有限公司董事长，</w:t>
      </w:r>
      <w:r>
        <w:rPr>
          <w:rFonts w:ascii="宋体" w:hAnsi="宋体" w:hint="eastAsia"/>
          <w:szCs w:val="21"/>
          <w:lang w:val="zh-CN"/>
        </w:rPr>
        <w:t>新华（淄博）置业有限公司董事长，</w:t>
      </w:r>
      <w:r>
        <w:rPr>
          <w:rFonts w:ascii="宋体" w:hAnsi="宋体" w:hint="eastAsia"/>
          <w:szCs w:val="21"/>
        </w:rPr>
        <w:t>山东新华制药（美国）有限责任公司董事长、山东淄博新达制药有限公司董事长。</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除上述披露外，张先生并无与本公司或本公司控股股东及实际控制人存在关联关系，张先生持有本公司11,900股A股股份，张先生参与新华制药第一期员工持股计划，对应认购股份数量134,529股，没有受过中国证监会及其它有关部门的处罚和证券交易所惩戒。</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任福龙先生，55岁，研究员、执业药师，1985 年毕业于山东昌潍医学院医学专业。1985 年至 1988 年任住院医师。1991 年获得北京医科大学医学硕士学位，同年到山东新华制药厂工作，历任研究院副院长、院长，本公司总经理助理、副总经理，新华医药集团副总经理，本公司总经理。任先生现任本公司董事，山东新华医药集团有限责任公司董事、总经理</w:t>
      </w:r>
      <w:r>
        <w:rPr>
          <w:rFonts w:ascii="宋体" w:hAnsi="宋体" w:hint="eastAsia"/>
        </w:rPr>
        <w:t>，兼任山东新华万博化工有限公司董事长</w:t>
      </w:r>
      <w:r>
        <w:rPr>
          <w:rFonts w:ascii="宋体" w:hAnsi="宋体" w:hint="eastAsia"/>
          <w:szCs w:val="21"/>
        </w:rPr>
        <w:t xml:space="preserve">。 </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除上述披露外，任先生并无与本公司或本公司控股股东及实际控制人存在关联关系，任先生参与新华制药第一期员工持股计划，对应认购股份数量44,843股，没有受过中国证监会及其它有关部门的处罚和证券交易所惩戒。</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杜德平先生，48 岁，高级工程师，毕业于中国海洋大学化学专业，山东大学药物化学硕士。1991 年到山东新华制药厂工作，历任车间副主任、主任，总经理助理，副总经理。现任本公司董事、总经理,山东新华医药化工设计有限公司董事长，新华制药（寿光）有限公司董事长。 </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除上述披露外，杜先生并无与本公司或本公司控股股东及实际控制人存在关联关系，杜先生参与新华制药第一期员工持股计划，对应认购股份数量116,591股，没有受过中国证监会及其它有关部门的处罚和证券交易所惩戒。</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徐列先生，52 岁，高级经济师，教授级高级政工师，大学学历，管理学硕士。1986 年到山东新华制药厂工作，历任办公室副科长、科长，办公室副主任，人力资源部经理，现任本公司董事、工会主席，山东新华医药集团有限责任公司董事、工会主席。 </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除上述披露外，徐先生并无与本公司或本公司控股股东及实际控制人存在关联关系，徐先生参与新华制药第一期员工持股计划，对应认购股份数量62,780股，没有受过中国证监会及其它有关部门的处罚和证券交易所惩戒。</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赵斌先生，58 岁，毕业于中南</w:t>
      </w:r>
      <w:proofErr w:type="gramStart"/>
      <w:r>
        <w:rPr>
          <w:rFonts w:ascii="宋体" w:hAnsi="宋体" w:hint="eastAsia"/>
          <w:szCs w:val="21"/>
        </w:rPr>
        <w:t>财经政法</w:t>
      </w:r>
      <w:proofErr w:type="gramEnd"/>
      <w:r>
        <w:rPr>
          <w:rFonts w:ascii="宋体" w:hAnsi="宋体" w:hint="eastAsia"/>
          <w:szCs w:val="21"/>
        </w:rPr>
        <w:t xml:space="preserve">大学 EMBA，1976 年参加中国人民解放军，历任济南军区、山东省军区下属单位战士、副连职干事、正连职干事、副营职干事、政治处副主任、主任。1998 年到企业工作，历任山东华鲁集团有限公司投资部经理、办公室总经理，山东华鲁国际商务中心有限公司副总经理，华鲁控股集团有限公司规划发展部总经理、法律事务办公室主任。现任本公司董事，并任华鲁控股集团有限公司助理总经理兼纪检监察室主任。 </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除上述披露外，赵先生并无与本公司或本公司控股股东及实际控制人存在关联关系，赵先生没有持有本公司股份，没有受过中国证监会及其它有关部门的处罚和证券交易所惩戒。</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2"/>
        <w:rPr>
          <w:rFonts w:ascii="宋体" w:hAnsi="宋体" w:hint="eastAsia"/>
          <w:b/>
          <w:bCs/>
          <w:szCs w:val="21"/>
        </w:rPr>
      </w:pPr>
      <w:r>
        <w:rPr>
          <w:rFonts w:ascii="宋体" w:hAnsi="宋体" w:hint="eastAsia"/>
          <w:b/>
          <w:bCs/>
          <w:szCs w:val="21"/>
        </w:rPr>
        <w:t>独立非执行董事候选人简历</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杜冠华先生，60岁，博士、研究员（教授）、博士生导师。毕业于中国协和医科大学，获生理学博士学位。1999 年 7 </w:t>
      </w:r>
      <w:proofErr w:type="gramStart"/>
      <w:r>
        <w:rPr>
          <w:rFonts w:ascii="宋体" w:hAnsi="宋体" w:hint="eastAsia"/>
          <w:szCs w:val="21"/>
        </w:rPr>
        <w:t>月至今</w:t>
      </w:r>
      <w:proofErr w:type="gramEnd"/>
      <w:r>
        <w:rPr>
          <w:rFonts w:ascii="宋体" w:hAnsi="宋体" w:hint="eastAsia"/>
          <w:szCs w:val="21"/>
        </w:rPr>
        <w:t xml:space="preserve">任国家药物筛选中心主任，2007年 11 </w:t>
      </w:r>
      <w:proofErr w:type="gramStart"/>
      <w:r>
        <w:rPr>
          <w:rFonts w:ascii="宋体" w:hAnsi="宋体" w:hint="eastAsia"/>
          <w:szCs w:val="21"/>
        </w:rPr>
        <w:t>月至今</w:t>
      </w:r>
      <w:proofErr w:type="gramEnd"/>
      <w:r>
        <w:rPr>
          <w:rFonts w:ascii="宋体" w:hAnsi="宋体" w:hint="eastAsia"/>
          <w:szCs w:val="21"/>
        </w:rPr>
        <w:t>任中国药理学会理事长。现任本公司独立非执行董事，山东罗欣药业股份有限公司独立董事、河北常山生化药业股份有限公司独立董事。</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除上述披露外，杜先生并无与本公司或本公司控股股东及实际控制人存在关联关系，杜先生没有持有本公司股份，没有受过中国证监会及其它有关部门的处罚和证券交易所惩戒。</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陈仲戟先生，44岁，持有澳大利亚堪培拉大学颁授的会计专业学士学位，并为香港会计师公会资深会员及澳洲会计师公会会员。陈先生于审计、会计及公司治理领域拥有丰富经验。陈先生</w:t>
      </w:r>
      <w:proofErr w:type="gramStart"/>
      <w:r>
        <w:rPr>
          <w:rFonts w:ascii="宋体" w:hAnsi="宋体" w:hint="eastAsia"/>
          <w:szCs w:val="21"/>
        </w:rPr>
        <w:t>曾任均安</w:t>
      </w:r>
      <w:proofErr w:type="gramEnd"/>
      <w:r>
        <w:rPr>
          <w:rFonts w:ascii="宋体" w:hAnsi="宋体" w:hint="eastAsia"/>
          <w:szCs w:val="21"/>
        </w:rPr>
        <w:t>控股有限公司（股票代码：01559）独立非执行董事。陈先生目前担任迪诺斯环保科技控股有限公司（股票代码：01452）首席财务官，宏光照明控股有限公司独立非执行董事（股票代码：08343），方正控股有限公司独立非执行董事（股份代号：00418），北大资源(控股)有限公司独立非执行董事（股份代号：00618）及荣智控股有限公司独立非执行董事（股份代号：06080），本公司独立非执行董事。</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除上述披露外，陈先生并无与本公司或本公司控股股东及实际控制人存在关联关系，陈先生没有持有本公司股份，没有受过中国证监会及其它有关部门的处罚和证券交易所惩戒。</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李文明先生，43 岁，硕士研究生学历，毕业于大连理工大学管理学院，获工商管理硕士学位。曾任河南省平顶山市湛河区卫生局科员、北京秦脉医药咨询公司市场研究员、北京北大方正集团公司医药事业部经理。现任北京和</w:t>
      </w:r>
      <w:proofErr w:type="gramStart"/>
      <w:r>
        <w:rPr>
          <w:rFonts w:ascii="宋体" w:hAnsi="宋体" w:hint="eastAsia"/>
          <w:szCs w:val="21"/>
        </w:rPr>
        <w:t>君咨询</w:t>
      </w:r>
      <w:proofErr w:type="gramEnd"/>
      <w:r>
        <w:rPr>
          <w:rFonts w:ascii="宋体" w:hAnsi="宋体" w:hint="eastAsia"/>
          <w:szCs w:val="21"/>
        </w:rPr>
        <w:t>有限公司合伙人，兼任中国医药商业协会副秘书长，爱康医疗控股有限公司非执行董事，北京天衡医院管理有限公司董事、云南健之佳健康连锁店股份有限公司董事及</w:t>
      </w:r>
      <w:proofErr w:type="gramStart"/>
      <w:r>
        <w:rPr>
          <w:rFonts w:ascii="宋体" w:hAnsi="宋体" w:hint="eastAsia"/>
          <w:szCs w:val="21"/>
        </w:rPr>
        <w:t>广东汇群中药</w:t>
      </w:r>
      <w:proofErr w:type="gramEnd"/>
      <w:r>
        <w:rPr>
          <w:rFonts w:ascii="宋体" w:hAnsi="宋体" w:hint="eastAsia"/>
          <w:szCs w:val="21"/>
        </w:rPr>
        <w:t>饮片股份有限公司董事。 现任本公司独立非执行董事。</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除上述披露外，李先生并无与本公司或本公司控股股东及实际控制人存在关联关系，李先生没有持有本公司股份，没有受过中国证监会及其它有关部门的处罚和证券交易所惩戒。</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pPr>
        <w:widowControl/>
        <w:jc w:val="left"/>
        <w:rPr>
          <w:rFonts w:ascii="宋体" w:hAnsi="宋体"/>
          <w:szCs w:val="21"/>
        </w:rPr>
      </w:pPr>
      <w:r>
        <w:rPr>
          <w:rFonts w:ascii="宋体" w:hAnsi="宋体"/>
          <w:szCs w:val="21"/>
        </w:rPr>
        <w:br w:type="page"/>
      </w:r>
    </w:p>
    <w:p w:rsidR="00423AD7" w:rsidRDefault="00423AD7" w:rsidP="00423AD7">
      <w:pPr>
        <w:jc w:val="center"/>
        <w:rPr>
          <w:rFonts w:hint="eastAsia"/>
        </w:rPr>
      </w:pPr>
      <w:r>
        <w:rPr>
          <w:rFonts w:ascii="宋体" w:hAnsi="宋体" w:hint="eastAsia"/>
        </w:rPr>
        <w:t>证券简称：新华制药               证券代码：000756                编号：2017-27</w:t>
      </w:r>
    </w:p>
    <w:p w:rsidR="00423AD7" w:rsidRDefault="00423AD7" w:rsidP="00423AD7"/>
    <w:p w:rsidR="00423AD7" w:rsidRDefault="00423AD7" w:rsidP="00423AD7">
      <w:pPr>
        <w:spacing w:line="400" w:lineRule="exact"/>
        <w:jc w:val="center"/>
        <w:rPr>
          <w:rFonts w:hint="eastAsia"/>
          <w:b/>
          <w:bCs/>
          <w:sz w:val="24"/>
        </w:rPr>
      </w:pPr>
      <w:r>
        <w:rPr>
          <w:rFonts w:hint="eastAsia"/>
          <w:b/>
          <w:bCs/>
          <w:sz w:val="24"/>
        </w:rPr>
        <w:t>山东新华制药股份有限公司</w:t>
      </w:r>
    </w:p>
    <w:p w:rsidR="00423AD7" w:rsidRDefault="00423AD7" w:rsidP="00423AD7">
      <w:pPr>
        <w:spacing w:line="400" w:lineRule="exact"/>
        <w:jc w:val="center"/>
        <w:rPr>
          <w:b/>
          <w:bCs/>
          <w:sz w:val="24"/>
        </w:rPr>
      </w:pPr>
      <w:r>
        <w:rPr>
          <w:rFonts w:hint="eastAsia"/>
          <w:b/>
          <w:bCs/>
          <w:sz w:val="24"/>
        </w:rPr>
        <w:t>第八届监事会第十四次会议决议公告</w:t>
      </w:r>
    </w:p>
    <w:p w:rsidR="00423AD7" w:rsidRDefault="00423AD7" w:rsidP="00423AD7">
      <w:pPr>
        <w:rPr>
          <w:rFonts w:eastAsia="楷体_GB2312" w:hint="eastAsia"/>
          <w:sz w:val="24"/>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本公司及其监事会全体成员保证公告内容的真实、准确、完整，没有虚假记载、误导性陈述或重大遗漏。 </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山东新华制药股份有限公司（“本公司”）第八届监事会第十四次会议通知于二零一七年年十月十六日以书面形式发出，会议于二零一七年十月三十日在山东省淄博市高新区鲁泰大道1号公司会议室召开，应到会监事5名，实际参会监事5名，会议由本公司监事会主席李天忠主持。会议的召开符合《中华人民共和国公司法》及本公司公司章程（“公司章程”）的规定，会议合法有效。</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会议审议并通过了以下议案：</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一、通过本公司二零一七年第三季度报告； </w:t>
      </w:r>
    </w:p>
    <w:p w:rsidR="00423AD7" w:rsidRDefault="00423AD7" w:rsidP="00423AD7">
      <w:pPr>
        <w:spacing w:beforeLines="50" w:afterLines="50"/>
        <w:ind w:firstLineChars="212" w:firstLine="445"/>
        <w:rPr>
          <w:rFonts w:ascii="宋体" w:hAnsi="宋体"/>
          <w:szCs w:val="21"/>
        </w:rPr>
      </w:pPr>
      <w:r>
        <w:rPr>
          <w:rFonts w:ascii="宋体" w:hAnsi="宋体" w:hint="eastAsia"/>
        </w:rPr>
        <w:t>经审核，监事会认为董事会编制和审议公司二零一七年第三季度报告的程序符合法律、行政法规及中国证监会的规定，报告内容真实、准确、完整地反映了公司的实际情况，不存在任何虚假记载、误导性陈述或者重大遗漏。</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    5 票赞成本议案，0 票反对，0 票弃权。 </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二、通过提名第九届董事会非独立董事候选人的议案；</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本公司第八届监事会将于二零一七年十二月二十二日届满，提名李天忠、陶志超、肖方玉为本公司第九届监事会监事候选人</w:t>
      </w:r>
      <w:r>
        <w:rPr>
          <w:rFonts w:ascii="宋体" w:hAnsi="宋体" w:hint="eastAsia"/>
        </w:rPr>
        <w:t>（其中陶志超先生、肖方玉先生为本公司第九届监事会独立监事候选人）</w:t>
      </w:r>
      <w:r>
        <w:rPr>
          <w:rFonts w:ascii="宋体" w:hAnsi="宋体" w:hint="eastAsia"/>
          <w:szCs w:val="21"/>
        </w:rPr>
        <w:t>（简历见附件），该议案将提交本公司临时股东大会审议。</w:t>
      </w: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 xml:space="preserve"> 5 票赞成本议案，0 票反对，0 票弃权。</w:t>
      </w:r>
    </w:p>
    <w:p w:rsidR="00423AD7" w:rsidRDefault="00423AD7" w:rsidP="00423AD7">
      <w:pPr>
        <w:spacing w:beforeLines="50" w:afterLines="50" w:line="300" w:lineRule="exact"/>
        <w:ind w:firstLineChars="200" w:firstLine="420"/>
        <w:rPr>
          <w:rFonts w:ascii="宋体" w:hAnsi="宋体" w:hint="eastAsia"/>
          <w:szCs w:val="21"/>
        </w:rPr>
      </w:pPr>
    </w:p>
    <w:p w:rsidR="00423AD7" w:rsidRDefault="00423AD7" w:rsidP="00423AD7">
      <w:pPr>
        <w:spacing w:beforeLines="50" w:afterLines="50" w:line="300" w:lineRule="exact"/>
        <w:ind w:firstLineChars="200" w:firstLine="420"/>
        <w:rPr>
          <w:rFonts w:ascii="宋体" w:hAnsi="宋体" w:hint="eastAsia"/>
          <w:szCs w:val="21"/>
        </w:rPr>
      </w:pPr>
      <w:r>
        <w:rPr>
          <w:rFonts w:ascii="宋体" w:hAnsi="宋体" w:hint="eastAsia"/>
          <w:szCs w:val="21"/>
        </w:rPr>
        <w:t>三、通过与山东新华医药集团有限责任公司之间关于商标使用费的日常关联交易的议案（见同日发布的日常关联交易预计公告）。</w:t>
      </w:r>
    </w:p>
    <w:p w:rsidR="00423AD7" w:rsidRDefault="00423AD7" w:rsidP="00423AD7">
      <w:pPr>
        <w:spacing w:beforeLines="50" w:afterLines="50"/>
        <w:ind w:firstLineChars="212" w:firstLine="445"/>
        <w:rPr>
          <w:rFonts w:ascii="宋体" w:hAnsi="宋体" w:hint="eastAsia"/>
        </w:rPr>
      </w:pPr>
      <w:r>
        <w:rPr>
          <w:rFonts w:hAnsi="宋体" w:hint="eastAsia"/>
          <w:szCs w:val="21"/>
        </w:rPr>
        <w:t>与会监事一致通过</w:t>
      </w:r>
      <w:r>
        <w:rPr>
          <w:rFonts w:ascii="宋体" w:hAnsi="宋体" w:hint="eastAsia"/>
        </w:rPr>
        <w:t>关于与新华集团商标使用持续关联交易的议案</w:t>
      </w:r>
      <w:r>
        <w:rPr>
          <w:rFonts w:hAnsi="宋体" w:hint="eastAsia"/>
          <w:szCs w:val="21"/>
        </w:rPr>
        <w:t>。</w:t>
      </w:r>
      <w:r>
        <w:rPr>
          <w:rFonts w:ascii="宋体" w:hAnsi="宋体" w:hint="eastAsia"/>
          <w:szCs w:val="21"/>
        </w:rPr>
        <w:t>认为上述关联交易是经过公平协商，属本公司日常业务，并按照一般商业条款达成的，有关交易的条款公平合理，并符合股</w:t>
      </w:r>
      <w:r>
        <w:rPr>
          <w:rFonts w:ascii="宋体" w:hAnsi="宋体" w:hint="eastAsia"/>
        </w:rPr>
        <w:t>东的整体最佳利益。</w:t>
      </w:r>
    </w:p>
    <w:p w:rsidR="00423AD7" w:rsidRDefault="00423AD7" w:rsidP="00423AD7">
      <w:pPr>
        <w:spacing w:beforeLines="50" w:afterLines="50"/>
        <w:ind w:firstLineChars="212" w:firstLine="445"/>
        <w:rPr>
          <w:rFonts w:ascii="宋体" w:hAnsi="宋体" w:hint="eastAsia"/>
        </w:rPr>
      </w:pPr>
      <w:r>
        <w:rPr>
          <w:rFonts w:ascii="宋体" w:hAnsi="宋体" w:hint="eastAsia"/>
        </w:rPr>
        <w:t>5 票赞成本议案，0 票反对，0 票弃权。</w:t>
      </w:r>
    </w:p>
    <w:p w:rsidR="00423AD7" w:rsidRDefault="00423AD7" w:rsidP="00423AD7">
      <w:pPr>
        <w:spacing w:beforeLines="50" w:afterLines="50"/>
        <w:ind w:firstLineChars="212" w:firstLine="445"/>
        <w:rPr>
          <w:rFonts w:ascii="宋体" w:hAnsi="宋体" w:hint="eastAsia"/>
        </w:rPr>
      </w:pPr>
    </w:p>
    <w:p w:rsidR="00423AD7" w:rsidRDefault="00423AD7" w:rsidP="00423AD7">
      <w:pPr>
        <w:spacing w:beforeLines="50" w:afterLines="50"/>
        <w:ind w:firstLineChars="212" w:firstLine="445"/>
        <w:rPr>
          <w:rFonts w:ascii="宋体" w:hAnsi="宋体" w:hint="eastAsia"/>
        </w:rPr>
      </w:pPr>
      <w:r>
        <w:rPr>
          <w:rFonts w:ascii="宋体" w:hAnsi="宋体" w:hint="eastAsia"/>
        </w:rPr>
        <w:t>备查文件</w:t>
      </w:r>
    </w:p>
    <w:p w:rsidR="00423AD7" w:rsidRDefault="00423AD7" w:rsidP="00423AD7">
      <w:pPr>
        <w:spacing w:beforeLines="50" w:afterLines="50"/>
        <w:ind w:firstLineChars="212" w:firstLine="445"/>
        <w:rPr>
          <w:rFonts w:ascii="宋体" w:hAnsi="宋体" w:hint="eastAsia"/>
        </w:rPr>
      </w:pPr>
      <w:r>
        <w:rPr>
          <w:rFonts w:ascii="宋体" w:hAnsi="宋体" w:hint="eastAsia"/>
        </w:rPr>
        <w:t>1.本公司第八届监事</w:t>
      </w:r>
      <w:proofErr w:type="gramStart"/>
      <w:r>
        <w:rPr>
          <w:rFonts w:ascii="宋体" w:hAnsi="宋体" w:hint="eastAsia"/>
        </w:rPr>
        <w:t>事</w:t>
      </w:r>
      <w:proofErr w:type="gramEnd"/>
      <w:r>
        <w:rPr>
          <w:rFonts w:ascii="宋体" w:hAnsi="宋体" w:hint="eastAsia"/>
        </w:rPr>
        <w:t>会第十四次会议决议</w:t>
      </w:r>
    </w:p>
    <w:p w:rsidR="00423AD7" w:rsidRDefault="00423AD7" w:rsidP="00423AD7">
      <w:pPr>
        <w:spacing w:beforeLines="50" w:afterLines="50"/>
        <w:ind w:firstLineChars="212" w:firstLine="445"/>
        <w:rPr>
          <w:rFonts w:ascii="宋体" w:hAnsi="宋体" w:hint="eastAsia"/>
        </w:rPr>
      </w:pPr>
    </w:p>
    <w:p w:rsidR="00423AD7" w:rsidRDefault="00423AD7" w:rsidP="00423AD7">
      <w:pPr>
        <w:spacing w:beforeLines="50" w:afterLines="50"/>
        <w:ind w:firstLineChars="212" w:firstLine="445"/>
        <w:rPr>
          <w:rFonts w:ascii="宋体" w:hAnsi="宋体" w:hint="eastAsia"/>
        </w:rPr>
      </w:pPr>
      <w:r>
        <w:rPr>
          <w:rFonts w:ascii="宋体" w:hAnsi="宋体" w:hint="eastAsia"/>
        </w:rPr>
        <w:t>特此公告</w:t>
      </w:r>
    </w:p>
    <w:p w:rsidR="00423AD7" w:rsidRDefault="00423AD7" w:rsidP="00423AD7">
      <w:pPr>
        <w:spacing w:beforeLines="50" w:afterLines="50"/>
        <w:ind w:firstLineChars="212" w:firstLine="445"/>
        <w:rPr>
          <w:rFonts w:ascii="宋体" w:hAnsi="宋体" w:hint="eastAsia"/>
        </w:rPr>
      </w:pPr>
    </w:p>
    <w:p w:rsidR="00423AD7" w:rsidRDefault="00423AD7" w:rsidP="00423AD7">
      <w:pPr>
        <w:spacing w:beforeLines="50" w:afterLines="50"/>
        <w:ind w:firstLineChars="212" w:firstLine="445"/>
        <w:rPr>
          <w:rFonts w:ascii="宋体" w:hAnsi="宋体" w:hint="eastAsia"/>
        </w:rPr>
      </w:pPr>
      <w:r>
        <w:rPr>
          <w:rFonts w:ascii="宋体" w:hAnsi="宋体" w:hint="eastAsia"/>
        </w:rPr>
        <w:t xml:space="preserve">                                山东新华制药股份有限公司监事会</w:t>
      </w:r>
    </w:p>
    <w:p w:rsidR="00423AD7" w:rsidRDefault="00423AD7" w:rsidP="00423AD7">
      <w:pPr>
        <w:spacing w:beforeLines="50" w:afterLines="50"/>
        <w:ind w:firstLineChars="212" w:firstLine="445"/>
        <w:rPr>
          <w:rFonts w:ascii="宋体" w:hAnsi="宋体" w:hint="eastAsia"/>
        </w:rPr>
      </w:pPr>
      <w:r>
        <w:rPr>
          <w:rFonts w:ascii="宋体" w:hAnsi="宋体" w:hint="eastAsia"/>
        </w:rPr>
        <w:t xml:space="preserve">                                    二零一七年十月三十日</w:t>
      </w:r>
    </w:p>
    <w:p w:rsidR="00423AD7" w:rsidRDefault="00423AD7" w:rsidP="00423AD7">
      <w:pPr>
        <w:spacing w:beforeLines="50" w:afterLines="50" w:line="300" w:lineRule="exact"/>
        <w:ind w:firstLineChars="200" w:firstLine="420"/>
        <w:rPr>
          <w:rFonts w:ascii="宋体" w:hAnsi="宋体" w:hint="eastAsia"/>
          <w:szCs w:val="21"/>
        </w:rPr>
      </w:pPr>
    </w:p>
    <w:p w:rsidR="00776E0A" w:rsidRPr="00423AD7" w:rsidRDefault="00776E0A"/>
    <w:sectPr w:rsidR="00776E0A" w:rsidRPr="00423AD7" w:rsidSect="00776E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72D83"/>
    <w:rsid w:val="00000450"/>
    <w:rsid w:val="00001078"/>
    <w:rsid w:val="000049DA"/>
    <w:rsid w:val="0000701E"/>
    <w:rsid w:val="00011598"/>
    <w:rsid w:val="00011D10"/>
    <w:rsid w:val="000122B2"/>
    <w:rsid w:val="0001535B"/>
    <w:rsid w:val="0001706F"/>
    <w:rsid w:val="00026BE8"/>
    <w:rsid w:val="00027B1F"/>
    <w:rsid w:val="00030748"/>
    <w:rsid w:val="00033D93"/>
    <w:rsid w:val="00036485"/>
    <w:rsid w:val="0004051F"/>
    <w:rsid w:val="0004117D"/>
    <w:rsid w:val="00045F08"/>
    <w:rsid w:val="00047FCF"/>
    <w:rsid w:val="00050353"/>
    <w:rsid w:val="00050881"/>
    <w:rsid w:val="00053D8A"/>
    <w:rsid w:val="00057257"/>
    <w:rsid w:val="00061C7D"/>
    <w:rsid w:val="00061CF0"/>
    <w:rsid w:val="000628CF"/>
    <w:rsid w:val="000707B9"/>
    <w:rsid w:val="00070CB2"/>
    <w:rsid w:val="00070F89"/>
    <w:rsid w:val="0007118C"/>
    <w:rsid w:val="000718A6"/>
    <w:rsid w:val="00073392"/>
    <w:rsid w:val="00080843"/>
    <w:rsid w:val="00081BDC"/>
    <w:rsid w:val="0008327B"/>
    <w:rsid w:val="000842DE"/>
    <w:rsid w:val="00084DF2"/>
    <w:rsid w:val="00085E91"/>
    <w:rsid w:val="00090F5F"/>
    <w:rsid w:val="000955B3"/>
    <w:rsid w:val="00095F5C"/>
    <w:rsid w:val="000A76F4"/>
    <w:rsid w:val="000B081E"/>
    <w:rsid w:val="000B0E5A"/>
    <w:rsid w:val="000B3C8E"/>
    <w:rsid w:val="000B71A2"/>
    <w:rsid w:val="000B7696"/>
    <w:rsid w:val="000C145B"/>
    <w:rsid w:val="000C14C6"/>
    <w:rsid w:val="000C182E"/>
    <w:rsid w:val="000C1F77"/>
    <w:rsid w:val="000C22E6"/>
    <w:rsid w:val="000C2EA5"/>
    <w:rsid w:val="000C3333"/>
    <w:rsid w:val="000C7BE2"/>
    <w:rsid w:val="000C7EC8"/>
    <w:rsid w:val="000D1782"/>
    <w:rsid w:val="000D2D65"/>
    <w:rsid w:val="000D7465"/>
    <w:rsid w:val="000D7904"/>
    <w:rsid w:val="000E073D"/>
    <w:rsid w:val="000E205B"/>
    <w:rsid w:val="000E3BBC"/>
    <w:rsid w:val="000E7EFB"/>
    <w:rsid w:val="000F4F0D"/>
    <w:rsid w:val="000F5629"/>
    <w:rsid w:val="000F56D0"/>
    <w:rsid w:val="000F64CB"/>
    <w:rsid w:val="000F7D78"/>
    <w:rsid w:val="00102011"/>
    <w:rsid w:val="001034AC"/>
    <w:rsid w:val="00104900"/>
    <w:rsid w:val="0010628E"/>
    <w:rsid w:val="00107608"/>
    <w:rsid w:val="001104A6"/>
    <w:rsid w:val="00110DC8"/>
    <w:rsid w:val="001148EF"/>
    <w:rsid w:val="00117192"/>
    <w:rsid w:val="00131B88"/>
    <w:rsid w:val="0014512F"/>
    <w:rsid w:val="0014549E"/>
    <w:rsid w:val="00147931"/>
    <w:rsid w:val="0015070F"/>
    <w:rsid w:val="00152C2D"/>
    <w:rsid w:val="001550E0"/>
    <w:rsid w:val="00160CC5"/>
    <w:rsid w:val="001706B7"/>
    <w:rsid w:val="0017161A"/>
    <w:rsid w:val="00173201"/>
    <w:rsid w:val="0017594C"/>
    <w:rsid w:val="001763AC"/>
    <w:rsid w:val="00180A5D"/>
    <w:rsid w:val="00181FC5"/>
    <w:rsid w:val="001835DE"/>
    <w:rsid w:val="00183F49"/>
    <w:rsid w:val="00184C9B"/>
    <w:rsid w:val="001850A3"/>
    <w:rsid w:val="00186032"/>
    <w:rsid w:val="001935F0"/>
    <w:rsid w:val="001936F1"/>
    <w:rsid w:val="00193A0E"/>
    <w:rsid w:val="001950DE"/>
    <w:rsid w:val="001955ED"/>
    <w:rsid w:val="001957C0"/>
    <w:rsid w:val="001A16AB"/>
    <w:rsid w:val="001A1A5A"/>
    <w:rsid w:val="001A6731"/>
    <w:rsid w:val="001B23BF"/>
    <w:rsid w:val="001B51D1"/>
    <w:rsid w:val="001B62CB"/>
    <w:rsid w:val="001C0766"/>
    <w:rsid w:val="001C2012"/>
    <w:rsid w:val="001D0721"/>
    <w:rsid w:val="001D1D73"/>
    <w:rsid w:val="001D2B94"/>
    <w:rsid w:val="001D6C6D"/>
    <w:rsid w:val="001E4310"/>
    <w:rsid w:val="001E79B6"/>
    <w:rsid w:val="001F05A1"/>
    <w:rsid w:val="001F2E91"/>
    <w:rsid w:val="001F3656"/>
    <w:rsid w:val="001F40DF"/>
    <w:rsid w:val="001F6963"/>
    <w:rsid w:val="001F78A0"/>
    <w:rsid w:val="001F7A8E"/>
    <w:rsid w:val="0020004D"/>
    <w:rsid w:val="00203FBA"/>
    <w:rsid w:val="0020465B"/>
    <w:rsid w:val="0020482C"/>
    <w:rsid w:val="00215829"/>
    <w:rsid w:val="00220FE8"/>
    <w:rsid w:val="00223391"/>
    <w:rsid w:val="00224182"/>
    <w:rsid w:val="00224229"/>
    <w:rsid w:val="00225077"/>
    <w:rsid w:val="00225244"/>
    <w:rsid w:val="00225692"/>
    <w:rsid w:val="00225DA4"/>
    <w:rsid w:val="00226E4F"/>
    <w:rsid w:val="00227700"/>
    <w:rsid w:val="00233EE3"/>
    <w:rsid w:val="00234830"/>
    <w:rsid w:val="00236E8A"/>
    <w:rsid w:val="002411E6"/>
    <w:rsid w:val="0024519C"/>
    <w:rsid w:val="0024611D"/>
    <w:rsid w:val="00250301"/>
    <w:rsid w:val="00250F03"/>
    <w:rsid w:val="00252875"/>
    <w:rsid w:val="00254EC3"/>
    <w:rsid w:val="00256194"/>
    <w:rsid w:val="002655DC"/>
    <w:rsid w:val="002717D7"/>
    <w:rsid w:val="002725A0"/>
    <w:rsid w:val="00274E4C"/>
    <w:rsid w:val="00280581"/>
    <w:rsid w:val="002806BD"/>
    <w:rsid w:val="00280835"/>
    <w:rsid w:val="0028236F"/>
    <w:rsid w:val="00282B79"/>
    <w:rsid w:val="00285D65"/>
    <w:rsid w:val="00286EB0"/>
    <w:rsid w:val="0028753A"/>
    <w:rsid w:val="00290D9D"/>
    <w:rsid w:val="00293FF0"/>
    <w:rsid w:val="00294024"/>
    <w:rsid w:val="002A086E"/>
    <w:rsid w:val="002A4791"/>
    <w:rsid w:val="002A491B"/>
    <w:rsid w:val="002A5930"/>
    <w:rsid w:val="002A7EFF"/>
    <w:rsid w:val="002B08B4"/>
    <w:rsid w:val="002B347A"/>
    <w:rsid w:val="002B4E60"/>
    <w:rsid w:val="002B646D"/>
    <w:rsid w:val="002C5DCE"/>
    <w:rsid w:val="002D339C"/>
    <w:rsid w:val="002D3507"/>
    <w:rsid w:val="002D378E"/>
    <w:rsid w:val="002D42B4"/>
    <w:rsid w:val="002E0063"/>
    <w:rsid w:val="002E32C8"/>
    <w:rsid w:val="002E384D"/>
    <w:rsid w:val="002E3852"/>
    <w:rsid w:val="002E46FC"/>
    <w:rsid w:val="002F26B1"/>
    <w:rsid w:val="002F4002"/>
    <w:rsid w:val="002F4CA3"/>
    <w:rsid w:val="003023B5"/>
    <w:rsid w:val="00302619"/>
    <w:rsid w:val="00307FAC"/>
    <w:rsid w:val="00311562"/>
    <w:rsid w:val="0031236F"/>
    <w:rsid w:val="00313914"/>
    <w:rsid w:val="0031673F"/>
    <w:rsid w:val="003249E3"/>
    <w:rsid w:val="00334C50"/>
    <w:rsid w:val="003355B8"/>
    <w:rsid w:val="00344973"/>
    <w:rsid w:val="003540D7"/>
    <w:rsid w:val="00354803"/>
    <w:rsid w:val="00355114"/>
    <w:rsid w:val="00372D83"/>
    <w:rsid w:val="003751B4"/>
    <w:rsid w:val="00376EBE"/>
    <w:rsid w:val="00376F36"/>
    <w:rsid w:val="00381F07"/>
    <w:rsid w:val="0038497D"/>
    <w:rsid w:val="00386EA9"/>
    <w:rsid w:val="00391768"/>
    <w:rsid w:val="0039571A"/>
    <w:rsid w:val="00397D5A"/>
    <w:rsid w:val="003A0B2A"/>
    <w:rsid w:val="003A17E8"/>
    <w:rsid w:val="003A387C"/>
    <w:rsid w:val="003A62A8"/>
    <w:rsid w:val="003C090F"/>
    <w:rsid w:val="003C1AFD"/>
    <w:rsid w:val="003C2F67"/>
    <w:rsid w:val="003C4353"/>
    <w:rsid w:val="003C4759"/>
    <w:rsid w:val="003C6075"/>
    <w:rsid w:val="003C681F"/>
    <w:rsid w:val="003C6A79"/>
    <w:rsid w:val="003D09E9"/>
    <w:rsid w:val="003D1D56"/>
    <w:rsid w:val="003D364A"/>
    <w:rsid w:val="003D598D"/>
    <w:rsid w:val="003D6D80"/>
    <w:rsid w:val="003D79F2"/>
    <w:rsid w:val="003E39D1"/>
    <w:rsid w:val="003E50EA"/>
    <w:rsid w:val="003F020B"/>
    <w:rsid w:val="003F2B41"/>
    <w:rsid w:val="003F338E"/>
    <w:rsid w:val="003F40A6"/>
    <w:rsid w:val="003F55C9"/>
    <w:rsid w:val="0040150F"/>
    <w:rsid w:val="00407C01"/>
    <w:rsid w:val="00410A40"/>
    <w:rsid w:val="004118AB"/>
    <w:rsid w:val="004145DE"/>
    <w:rsid w:val="00422504"/>
    <w:rsid w:val="00423AD7"/>
    <w:rsid w:val="00424443"/>
    <w:rsid w:val="00433937"/>
    <w:rsid w:val="00433CEE"/>
    <w:rsid w:val="004348A8"/>
    <w:rsid w:val="00437875"/>
    <w:rsid w:val="00437D88"/>
    <w:rsid w:val="00441790"/>
    <w:rsid w:val="00446276"/>
    <w:rsid w:val="0046031C"/>
    <w:rsid w:val="004614DE"/>
    <w:rsid w:val="00461FA2"/>
    <w:rsid w:val="00466E62"/>
    <w:rsid w:val="004714A6"/>
    <w:rsid w:val="00474137"/>
    <w:rsid w:val="00475459"/>
    <w:rsid w:val="00480A0B"/>
    <w:rsid w:val="004823B2"/>
    <w:rsid w:val="004831D3"/>
    <w:rsid w:val="00483275"/>
    <w:rsid w:val="00491B78"/>
    <w:rsid w:val="00493201"/>
    <w:rsid w:val="00493B1C"/>
    <w:rsid w:val="00496593"/>
    <w:rsid w:val="00497393"/>
    <w:rsid w:val="004A1785"/>
    <w:rsid w:val="004A3ACF"/>
    <w:rsid w:val="004A560A"/>
    <w:rsid w:val="004A6731"/>
    <w:rsid w:val="004A6C78"/>
    <w:rsid w:val="004B58CB"/>
    <w:rsid w:val="004B6E12"/>
    <w:rsid w:val="004C1F9F"/>
    <w:rsid w:val="004D0499"/>
    <w:rsid w:val="004D12FC"/>
    <w:rsid w:val="004D70A4"/>
    <w:rsid w:val="004D77B3"/>
    <w:rsid w:val="004D7B61"/>
    <w:rsid w:val="004E26F1"/>
    <w:rsid w:val="004E3312"/>
    <w:rsid w:val="004E4CA6"/>
    <w:rsid w:val="004E75C7"/>
    <w:rsid w:val="004F446B"/>
    <w:rsid w:val="004F56F7"/>
    <w:rsid w:val="004F6E6C"/>
    <w:rsid w:val="004F7F4F"/>
    <w:rsid w:val="00506260"/>
    <w:rsid w:val="00506F3A"/>
    <w:rsid w:val="00517F45"/>
    <w:rsid w:val="005272A4"/>
    <w:rsid w:val="00531484"/>
    <w:rsid w:val="00532B04"/>
    <w:rsid w:val="00545E9E"/>
    <w:rsid w:val="0054643F"/>
    <w:rsid w:val="0055219E"/>
    <w:rsid w:val="005527FE"/>
    <w:rsid w:val="005554AB"/>
    <w:rsid w:val="00556E8A"/>
    <w:rsid w:val="00557A2A"/>
    <w:rsid w:val="005643E2"/>
    <w:rsid w:val="0057238D"/>
    <w:rsid w:val="00574D74"/>
    <w:rsid w:val="005774E8"/>
    <w:rsid w:val="00581326"/>
    <w:rsid w:val="00581EA3"/>
    <w:rsid w:val="00590369"/>
    <w:rsid w:val="00590663"/>
    <w:rsid w:val="00594067"/>
    <w:rsid w:val="00597EBF"/>
    <w:rsid w:val="005A03C5"/>
    <w:rsid w:val="005A107C"/>
    <w:rsid w:val="005A2642"/>
    <w:rsid w:val="005A347B"/>
    <w:rsid w:val="005A4039"/>
    <w:rsid w:val="005B021E"/>
    <w:rsid w:val="005B05F0"/>
    <w:rsid w:val="005B32B5"/>
    <w:rsid w:val="005B473C"/>
    <w:rsid w:val="005B628B"/>
    <w:rsid w:val="005C1E44"/>
    <w:rsid w:val="005C3D1C"/>
    <w:rsid w:val="005D087A"/>
    <w:rsid w:val="005D15DC"/>
    <w:rsid w:val="005D2FE2"/>
    <w:rsid w:val="005D731A"/>
    <w:rsid w:val="005E1303"/>
    <w:rsid w:val="005E2D59"/>
    <w:rsid w:val="005E585B"/>
    <w:rsid w:val="005E5935"/>
    <w:rsid w:val="005F3925"/>
    <w:rsid w:val="005F42B2"/>
    <w:rsid w:val="005F54F4"/>
    <w:rsid w:val="005F59C7"/>
    <w:rsid w:val="005F5D76"/>
    <w:rsid w:val="005F7905"/>
    <w:rsid w:val="005F7A94"/>
    <w:rsid w:val="006005DC"/>
    <w:rsid w:val="006016CB"/>
    <w:rsid w:val="00603DEE"/>
    <w:rsid w:val="006069FA"/>
    <w:rsid w:val="0061068B"/>
    <w:rsid w:val="006166A2"/>
    <w:rsid w:val="00622B8B"/>
    <w:rsid w:val="00624787"/>
    <w:rsid w:val="00624DA0"/>
    <w:rsid w:val="00626188"/>
    <w:rsid w:val="0063459A"/>
    <w:rsid w:val="006359BD"/>
    <w:rsid w:val="00637421"/>
    <w:rsid w:val="0064134B"/>
    <w:rsid w:val="00641BF9"/>
    <w:rsid w:val="00641FA4"/>
    <w:rsid w:val="006439B6"/>
    <w:rsid w:val="00646620"/>
    <w:rsid w:val="00650541"/>
    <w:rsid w:val="00651F50"/>
    <w:rsid w:val="00652CEC"/>
    <w:rsid w:val="00653993"/>
    <w:rsid w:val="00654682"/>
    <w:rsid w:val="00660A0D"/>
    <w:rsid w:val="006615DC"/>
    <w:rsid w:val="00664000"/>
    <w:rsid w:val="0066402A"/>
    <w:rsid w:val="006742D1"/>
    <w:rsid w:val="006776D9"/>
    <w:rsid w:val="00683647"/>
    <w:rsid w:val="00685C06"/>
    <w:rsid w:val="00685C0F"/>
    <w:rsid w:val="0068659A"/>
    <w:rsid w:val="00687FED"/>
    <w:rsid w:val="006935F9"/>
    <w:rsid w:val="00693EAC"/>
    <w:rsid w:val="006950D1"/>
    <w:rsid w:val="006975B0"/>
    <w:rsid w:val="006A2013"/>
    <w:rsid w:val="006A609E"/>
    <w:rsid w:val="006A6E8E"/>
    <w:rsid w:val="006C1394"/>
    <w:rsid w:val="006C3ACE"/>
    <w:rsid w:val="006D364D"/>
    <w:rsid w:val="006D52E1"/>
    <w:rsid w:val="006D6F22"/>
    <w:rsid w:val="006D751B"/>
    <w:rsid w:val="006E1B01"/>
    <w:rsid w:val="006E2203"/>
    <w:rsid w:val="006E380A"/>
    <w:rsid w:val="006E5E27"/>
    <w:rsid w:val="006F2ADA"/>
    <w:rsid w:val="006F45D0"/>
    <w:rsid w:val="006F7EC8"/>
    <w:rsid w:val="0070108D"/>
    <w:rsid w:val="00704175"/>
    <w:rsid w:val="0070799E"/>
    <w:rsid w:val="00710F63"/>
    <w:rsid w:val="00716D51"/>
    <w:rsid w:val="007173BA"/>
    <w:rsid w:val="007247F3"/>
    <w:rsid w:val="00725FFA"/>
    <w:rsid w:val="0073751A"/>
    <w:rsid w:val="00740269"/>
    <w:rsid w:val="007408C1"/>
    <w:rsid w:val="00744848"/>
    <w:rsid w:val="00746E1C"/>
    <w:rsid w:val="00750396"/>
    <w:rsid w:val="00751942"/>
    <w:rsid w:val="00753E43"/>
    <w:rsid w:val="007628BA"/>
    <w:rsid w:val="00763D99"/>
    <w:rsid w:val="00764B1C"/>
    <w:rsid w:val="00765B81"/>
    <w:rsid w:val="007664DA"/>
    <w:rsid w:val="007673A7"/>
    <w:rsid w:val="00767802"/>
    <w:rsid w:val="00772FE5"/>
    <w:rsid w:val="00776CEC"/>
    <w:rsid w:val="00776E0A"/>
    <w:rsid w:val="00777A46"/>
    <w:rsid w:val="007816DD"/>
    <w:rsid w:val="00787A7C"/>
    <w:rsid w:val="00787DDB"/>
    <w:rsid w:val="007945DC"/>
    <w:rsid w:val="007A1905"/>
    <w:rsid w:val="007A5CCE"/>
    <w:rsid w:val="007B53BA"/>
    <w:rsid w:val="007B5452"/>
    <w:rsid w:val="007B5B35"/>
    <w:rsid w:val="007B5D02"/>
    <w:rsid w:val="007B6F43"/>
    <w:rsid w:val="007C3227"/>
    <w:rsid w:val="007D2AEE"/>
    <w:rsid w:val="007D7B0C"/>
    <w:rsid w:val="007E2EAA"/>
    <w:rsid w:val="007E393B"/>
    <w:rsid w:val="007E7C22"/>
    <w:rsid w:val="007F1511"/>
    <w:rsid w:val="007F297E"/>
    <w:rsid w:val="007F36B5"/>
    <w:rsid w:val="007F70E5"/>
    <w:rsid w:val="00803513"/>
    <w:rsid w:val="00803807"/>
    <w:rsid w:val="008055E2"/>
    <w:rsid w:val="00816F93"/>
    <w:rsid w:val="00823C19"/>
    <w:rsid w:val="00823F20"/>
    <w:rsid w:val="00824E24"/>
    <w:rsid w:val="008261E2"/>
    <w:rsid w:val="008365B9"/>
    <w:rsid w:val="00836F12"/>
    <w:rsid w:val="0083730F"/>
    <w:rsid w:val="0084046C"/>
    <w:rsid w:val="008406B2"/>
    <w:rsid w:val="008412DB"/>
    <w:rsid w:val="00842C49"/>
    <w:rsid w:val="00846434"/>
    <w:rsid w:val="00847BD5"/>
    <w:rsid w:val="008550BE"/>
    <w:rsid w:val="0085681D"/>
    <w:rsid w:val="00857602"/>
    <w:rsid w:val="00860393"/>
    <w:rsid w:val="00860AE4"/>
    <w:rsid w:val="00867575"/>
    <w:rsid w:val="00870618"/>
    <w:rsid w:val="00870A38"/>
    <w:rsid w:val="00871048"/>
    <w:rsid w:val="0087244B"/>
    <w:rsid w:val="00874225"/>
    <w:rsid w:val="008814AB"/>
    <w:rsid w:val="008838DB"/>
    <w:rsid w:val="0088483F"/>
    <w:rsid w:val="0088484A"/>
    <w:rsid w:val="008850A3"/>
    <w:rsid w:val="00886388"/>
    <w:rsid w:val="008865A2"/>
    <w:rsid w:val="008878A0"/>
    <w:rsid w:val="00890D2A"/>
    <w:rsid w:val="0089116B"/>
    <w:rsid w:val="0089147D"/>
    <w:rsid w:val="00891633"/>
    <w:rsid w:val="00891AC1"/>
    <w:rsid w:val="008924CC"/>
    <w:rsid w:val="008947A3"/>
    <w:rsid w:val="00894AC3"/>
    <w:rsid w:val="00895F83"/>
    <w:rsid w:val="00897306"/>
    <w:rsid w:val="008A1F82"/>
    <w:rsid w:val="008A3267"/>
    <w:rsid w:val="008A5301"/>
    <w:rsid w:val="008A7F33"/>
    <w:rsid w:val="008B09BF"/>
    <w:rsid w:val="008B41D8"/>
    <w:rsid w:val="008B44B0"/>
    <w:rsid w:val="008B592B"/>
    <w:rsid w:val="008B7DB4"/>
    <w:rsid w:val="008C2B39"/>
    <w:rsid w:val="008C42C7"/>
    <w:rsid w:val="008C4A7A"/>
    <w:rsid w:val="008C4F28"/>
    <w:rsid w:val="008D01D5"/>
    <w:rsid w:val="008D4203"/>
    <w:rsid w:val="008D6167"/>
    <w:rsid w:val="008E17EF"/>
    <w:rsid w:val="008E2BFB"/>
    <w:rsid w:val="008E4F89"/>
    <w:rsid w:val="008F2103"/>
    <w:rsid w:val="008F2448"/>
    <w:rsid w:val="008F605B"/>
    <w:rsid w:val="008F67BE"/>
    <w:rsid w:val="00901430"/>
    <w:rsid w:val="00901AAE"/>
    <w:rsid w:val="00901E78"/>
    <w:rsid w:val="00902F0F"/>
    <w:rsid w:val="0090390F"/>
    <w:rsid w:val="00906EEB"/>
    <w:rsid w:val="00911805"/>
    <w:rsid w:val="00912902"/>
    <w:rsid w:val="00916FBA"/>
    <w:rsid w:val="009173C5"/>
    <w:rsid w:val="009218F2"/>
    <w:rsid w:val="00921E2C"/>
    <w:rsid w:val="00923200"/>
    <w:rsid w:val="009328C6"/>
    <w:rsid w:val="00937797"/>
    <w:rsid w:val="00940C3B"/>
    <w:rsid w:val="00941EFA"/>
    <w:rsid w:val="009436B2"/>
    <w:rsid w:val="0094522C"/>
    <w:rsid w:val="00945B34"/>
    <w:rsid w:val="00946DA7"/>
    <w:rsid w:val="009535EA"/>
    <w:rsid w:val="00964BE1"/>
    <w:rsid w:val="00964EFD"/>
    <w:rsid w:val="009655D7"/>
    <w:rsid w:val="00965AEF"/>
    <w:rsid w:val="00966741"/>
    <w:rsid w:val="00967356"/>
    <w:rsid w:val="00967E06"/>
    <w:rsid w:val="00972249"/>
    <w:rsid w:val="009725C9"/>
    <w:rsid w:val="00973FC9"/>
    <w:rsid w:val="00974672"/>
    <w:rsid w:val="00976A84"/>
    <w:rsid w:val="00980B27"/>
    <w:rsid w:val="00983484"/>
    <w:rsid w:val="009856E7"/>
    <w:rsid w:val="00985F2A"/>
    <w:rsid w:val="009862F0"/>
    <w:rsid w:val="009874DE"/>
    <w:rsid w:val="009905CE"/>
    <w:rsid w:val="00992411"/>
    <w:rsid w:val="00993DDC"/>
    <w:rsid w:val="00994E3C"/>
    <w:rsid w:val="009966A6"/>
    <w:rsid w:val="00997812"/>
    <w:rsid w:val="009A03C6"/>
    <w:rsid w:val="009A122A"/>
    <w:rsid w:val="009A4016"/>
    <w:rsid w:val="009A44DF"/>
    <w:rsid w:val="009A5506"/>
    <w:rsid w:val="009B06C6"/>
    <w:rsid w:val="009B6030"/>
    <w:rsid w:val="009C2CAF"/>
    <w:rsid w:val="009D046E"/>
    <w:rsid w:val="009D463B"/>
    <w:rsid w:val="009D54A0"/>
    <w:rsid w:val="009D587E"/>
    <w:rsid w:val="009D6575"/>
    <w:rsid w:val="009E7F5C"/>
    <w:rsid w:val="009F5F5D"/>
    <w:rsid w:val="00A001DA"/>
    <w:rsid w:val="00A04095"/>
    <w:rsid w:val="00A049E6"/>
    <w:rsid w:val="00A10979"/>
    <w:rsid w:val="00A2197B"/>
    <w:rsid w:val="00A26D0C"/>
    <w:rsid w:val="00A30FA9"/>
    <w:rsid w:val="00A32AD5"/>
    <w:rsid w:val="00A40B18"/>
    <w:rsid w:val="00A41DE5"/>
    <w:rsid w:val="00A4309E"/>
    <w:rsid w:val="00A45F9A"/>
    <w:rsid w:val="00A6046F"/>
    <w:rsid w:val="00A636D3"/>
    <w:rsid w:val="00A650BE"/>
    <w:rsid w:val="00A70964"/>
    <w:rsid w:val="00A714D6"/>
    <w:rsid w:val="00A71F53"/>
    <w:rsid w:val="00A759FF"/>
    <w:rsid w:val="00A75B2B"/>
    <w:rsid w:val="00A8161D"/>
    <w:rsid w:val="00A85172"/>
    <w:rsid w:val="00A862F1"/>
    <w:rsid w:val="00A869E1"/>
    <w:rsid w:val="00A87F09"/>
    <w:rsid w:val="00A9518B"/>
    <w:rsid w:val="00A9632B"/>
    <w:rsid w:val="00A9678A"/>
    <w:rsid w:val="00AB40E5"/>
    <w:rsid w:val="00AB6311"/>
    <w:rsid w:val="00AD276A"/>
    <w:rsid w:val="00AD6CED"/>
    <w:rsid w:val="00AE6EA0"/>
    <w:rsid w:val="00AE7863"/>
    <w:rsid w:val="00AF1396"/>
    <w:rsid w:val="00AF4C4D"/>
    <w:rsid w:val="00AF5BC5"/>
    <w:rsid w:val="00AF6BB2"/>
    <w:rsid w:val="00B0109C"/>
    <w:rsid w:val="00B0437E"/>
    <w:rsid w:val="00B04F3F"/>
    <w:rsid w:val="00B10F74"/>
    <w:rsid w:val="00B12247"/>
    <w:rsid w:val="00B1267D"/>
    <w:rsid w:val="00B2023D"/>
    <w:rsid w:val="00B21BC9"/>
    <w:rsid w:val="00B22E80"/>
    <w:rsid w:val="00B23BA8"/>
    <w:rsid w:val="00B24624"/>
    <w:rsid w:val="00B30655"/>
    <w:rsid w:val="00B35AE1"/>
    <w:rsid w:val="00B41C9B"/>
    <w:rsid w:val="00B478CE"/>
    <w:rsid w:val="00B516F7"/>
    <w:rsid w:val="00B52277"/>
    <w:rsid w:val="00B52BF9"/>
    <w:rsid w:val="00B5351E"/>
    <w:rsid w:val="00B539A2"/>
    <w:rsid w:val="00B546B8"/>
    <w:rsid w:val="00B56CCF"/>
    <w:rsid w:val="00B57449"/>
    <w:rsid w:val="00B62E64"/>
    <w:rsid w:val="00B6316A"/>
    <w:rsid w:val="00B70558"/>
    <w:rsid w:val="00B70600"/>
    <w:rsid w:val="00B70DBE"/>
    <w:rsid w:val="00B712DE"/>
    <w:rsid w:val="00B72201"/>
    <w:rsid w:val="00B72706"/>
    <w:rsid w:val="00B733E7"/>
    <w:rsid w:val="00B73965"/>
    <w:rsid w:val="00B745B2"/>
    <w:rsid w:val="00B7654C"/>
    <w:rsid w:val="00B76A76"/>
    <w:rsid w:val="00B77355"/>
    <w:rsid w:val="00B85DD3"/>
    <w:rsid w:val="00B9070C"/>
    <w:rsid w:val="00B92D60"/>
    <w:rsid w:val="00B935EF"/>
    <w:rsid w:val="00B97560"/>
    <w:rsid w:val="00BA0206"/>
    <w:rsid w:val="00BA04EF"/>
    <w:rsid w:val="00BA0624"/>
    <w:rsid w:val="00BA0CDE"/>
    <w:rsid w:val="00BA13E3"/>
    <w:rsid w:val="00BB3A98"/>
    <w:rsid w:val="00BC0C9A"/>
    <w:rsid w:val="00BC0F18"/>
    <w:rsid w:val="00BC1CD1"/>
    <w:rsid w:val="00BC2230"/>
    <w:rsid w:val="00BC2DB5"/>
    <w:rsid w:val="00BC3D50"/>
    <w:rsid w:val="00BC4245"/>
    <w:rsid w:val="00BC42AC"/>
    <w:rsid w:val="00BC553B"/>
    <w:rsid w:val="00BC6094"/>
    <w:rsid w:val="00BC78BE"/>
    <w:rsid w:val="00BD139B"/>
    <w:rsid w:val="00BD21F7"/>
    <w:rsid w:val="00BD2FAA"/>
    <w:rsid w:val="00BD5FB4"/>
    <w:rsid w:val="00BE0055"/>
    <w:rsid w:val="00BE5F05"/>
    <w:rsid w:val="00BE747F"/>
    <w:rsid w:val="00BE7516"/>
    <w:rsid w:val="00BF601F"/>
    <w:rsid w:val="00BF6B53"/>
    <w:rsid w:val="00C07E93"/>
    <w:rsid w:val="00C10A93"/>
    <w:rsid w:val="00C1456F"/>
    <w:rsid w:val="00C168FE"/>
    <w:rsid w:val="00C21A70"/>
    <w:rsid w:val="00C22E2E"/>
    <w:rsid w:val="00C23439"/>
    <w:rsid w:val="00C27DB7"/>
    <w:rsid w:val="00C34FE9"/>
    <w:rsid w:val="00C37638"/>
    <w:rsid w:val="00C40509"/>
    <w:rsid w:val="00C4342B"/>
    <w:rsid w:val="00C446F0"/>
    <w:rsid w:val="00C45E43"/>
    <w:rsid w:val="00C50939"/>
    <w:rsid w:val="00C50DAA"/>
    <w:rsid w:val="00C52A61"/>
    <w:rsid w:val="00C6156E"/>
    <w:rsid w:val="00C64AD7"/>
    <w:rsid w:val="00C659A3"/>
    <w:rsid w:val="00C67A06"/>
    <w:rsid w:val="00C74085"/>
    <w:rsid w:val="00C75D73"/>
    <w:rsid w:val="00C76FBE"/>
    <w:rsid w:val="00C77AF4"/>
    <w:rsid w:val="00C80403"/>
    <w:rsid w:val="00C8200D"/>
    <w:rsid w:val="00C8366B"/>
    <w:rsid w:val="00C867EA"/>
    <w:rsid w:val="00C868EE"/>
    <w:rsid w:val="00C877C0"/>
    <w:rsid w:val="00C92781"/>
    <w:rsid w:val="00C929C6"/>
    <w:rsid w:val="00C9399A"/>
    <w:rsid w:val="00C969D2"/>
    <w:rsid w:val="00C97BD8"/>
    <w:rsid w:val="00CA365F"/>
    <w:rsid w:val="00CA538C"/>
    <w:rsid w:val="00CA63F0"/>
    <w:rsid w:val="00CA65B1"/>
    <w:rsid w:val="00CB113C"/>
    <w:rsid w:val="00CB34C4"/>
    <w:rsid w:val="00CC07F3"/>
    <w:rsid w:val="00CC560E"/>
    <w:rsid w:val="00CD1BAA"/>
    <w:rsid w:val="00CD1F2C"/>
    <w:rsid w:val="00CD3109"/>
    <w:rsid w:val="00CD37DD"/>
    <w:rsid w:val="00CD6259"/>
    <w:rsid w:val="00CD78A0"/>
    <w:rsid w:val="00CE3761"/>
    <w:rsid w:val="00CE5136"/>
    <w:rsid w:val="00CE56FB"/>
    <w:rsid w:val="00CE7F1A"/>
    <w:rsid w:val="00CF1EF4"/>
    <w:rsid w:val="00CF535F"/>
    <w:rsid w:val="00CF6B18"/>
    <w:rsid w:val="00D017FD"/>
    <w:rsid w:val="00D07848"/>
    <w:rsid w:val="00D07F96"/>
    <w:rsid w:val="00D15870"/>
    <w:rsid w:val="00D159A9"/>
    <w:rsid w:val="00D16905"/>
    <w:rsid w:val="00D20E06"/>
    <w:rsid w:val="00D23314"/>
    <w:rsid w:val="00D242F8"/>
    <w:rsid w:val="00D24C8A"/>
    <w:rsid w:val="00D263CC"/>
    <w:rsid w:val="00D341C0"/>
    <w:rsid w:val="00D411A5"/>
    <w:rsid w:val="00D43D25"/>
    <w:rsid w:val="00D455A6"/>
    <w:rsid w:val="00D52FFC"/>
    <w:rsid w:val="00D56085"/>
    <w:rsid w:val="00D60AA0"/>
    <w:rsid w:val="00D60DEB"/>
    <w:rsid w:val="00D628E6"/>
    <w:rsid w:val="00D644EB"/>
    <w:rsid w:val="00D66303"/>
    <w:rsid w:val="00D67661"/>
    <w:rsid w:val="00D7380F"/>
    <w:rsid w:val="00D77014"/>
    <w:rsid w:val="00D817F2"/>
    <w:rsid w:val="00D825C0"/>
    <w:rsid w:val="00D82634"/>
    <w:rsid w:val="00D82DF0"/>
    <w:rsid w:val="00D8682C"/>
    <w:rsid w:val="00D94E5C"/>
    <w:rsid w:val="00D9770E"/>
    <w:rsid w:val="00D97D23"/>
    <w:rsid w:val="00DA272B"/>
    <w:rsid w:val="00DA5D24"/>
    <w:rsid w:val="00DB1819"/>
    <w:rsid w:val="00DB3711"/>
    <w:rsid w:val="00DB4D4C"/>
    <w:rsid w:val="00DB50DA"/>
    <w:rsid w:val="00DC2B3F"/>
    <w:rsid w:val="00DD3122"/>
    <w:rsid w:val="00DD4A02"/>
    <w:rsid w:val="00DD7BB3"/>
    <w:rsid w:val="00DE1412"/>
    <w:rsid w:val="00DE5DAF"/>
    <w:rsid w:val="00DE6958"/>
    <w:rsid w:val="00DE7E21"/>
    <w:rsid w:val="00DF01B0"/>
    <w:rsid w:val="00DF3CAA"/>
    <w:rsid w:val="00DF5214"/>
    <w:rsid w:val="00DF75A8"/>
    <w:rsid w:val="00E02AE8"/>
    <w:rsid w:val="00E05121"/>
    <w:rsid w:val="00E10CAC"/>
    <w:rsid w:val="00E124FC"/>
    <w:rsid w:val="00E12893"/>
    <w:rsid w:val="00E14608"/>
    <w:rsid w:val="00E14B3C"/>
    <w:rsid w:val="00E26573"/>
    <w:rsid w:val="00E27BF6"/>
    <w:rsid w:val="00E31DCC"/>
    <w:rsid w:val="00E37358"/>
    <w:rsid w:val="00E41A12"/>
    <w:rsid w:val="00E4688B"/>
    <w:rsid w:val="00E46983"/>
    <w:rsid w:val="00E50165"/>
    <w:rsid w:val="00E53428"/>
    <w:rsid w:val="00E53E75"/>
    <w:rsid w:val="00E545DB"/>
    <w:rsid w:val="00E54C32"/>
    <w:rsid w:val="00E56182"/>
    <w:rsid w:val="00E56CC3"/>
    <w:rsid w:val="00E646F9"/>
    <w:rsid w:val="00E64831"/>
    <w:rsid w:val="00E64956"/>
    <w:rsid w:val="00E64E14"/>
    <w:rsid w:val="00E665FB"/>
    <w:rsid w:val="00E70067"/>
    <w:rsid w:val="00E71F39"/>
    <w:rsid w:val="00E72D84"/>
    <w:rsid w:val="00E73E0A"/>
    <w:rsid w:val="00E86FF9"/>
    <w:rsid w:val="00E906B0"/>
    <w:rsid w:val="00E92035"/>
    <w:rsid w:val="00E937D6"/>
    <w:rsid w:val="00E95C47"/>
    <w:rsid w:val="00E95E9D"/>
    <w:rsid w:val="00E9650B"/>
    <w:rsid w:val="00E96B3D"/>
    <w:rsid w:val="00EB0824"/>
    <w:rsid w:val="00EC7DA8"/>
    <w:rsid w:val="00EE0A94"/>
    <w:rsid w:val="00EE150A"/>
    <w:rsid w:val="00EE7B9B"/>
    <w:rsid w:val="00EE7BE7"/>
    <w:rsid w:val="00EF20D6"/>
    <w:rsid w:val="00F0030E"/>
    <w:rsid w:val="00F021C7"/>
    <w:rsid w:val="00F02D7C"/>
    <w:rsid w:val="00F03A0D"/>
    <w:rsid w:val="00F04ED2"/>
    <w:rsid w:val="00F0553B"/>
    <w:rsid w:val="00F10578"/>
    <w:rsid w:val="00F10CE9"/>
    <w:rsid w:val="00F1356C"/>
    <w:rsid w:val="00F1388B"/>
    <w:rsid w:val="00F159C0"/>
    <w:rsid w:val="00F16F2C"/>
    <w:rsid w:val="00F17C1C"/>
    <w:rsid w:val="00F27B19"/>
    <w:rsid w:val="00F31B98"/>
    <w:rsid w:val="00F33842"/>
    <w:rsid w:val="00F3493D"/>
    <w:rsid w:val="00F37045"/>
    <w:rsid w:val="00F401DF"/>
    <w:rsid w:val="00F41290"/>
    <w:rsid w:val="00F41966"/>
    <w:rsid w:val="00F41975"/>
    <w:rsid w:val="00F43DA5"/>
    <w:rsid w:val="00F50FCA"/>
    <w:rsid w:val="00F52D77"/>
    <w:rsid w:val="00F53D15"/>
    <w:rsid w:val="00F541EA"/>
    <w:rsid w:val="00F60E81"/>
    <w:rsid w:val="00F638AE"/>
    <w:rsid w:val="00F65F02"/>
    <w:rsid w:val="00F66811"/>
    <w:rsid w:val="00F73F82"/>
    <w:rsid w:val="00F74B40"/>
    <w:rsid w:val="00F76865"/>
    <w:rsid w:val="00F8038B"/>
    <w:rsid w:val="00F906D9"/>
    <w:rsid w:val="00F92FA3"/>
    <w:rsid w:val="00FA15ED"/>
    <w:rsid w:val="00FA1D67"/>
    <w:rsid w:val="00FA5050"/>
    <w:rsid w:val="00FA7F92"/>
    <w:rsid w:val="00FB20EB"/>
    <w:rsid w:val="00FB3B0A"/>
    <w:rsid w:val="00FB43AF"/>
    <w:rsid w:val="00FB6181"/>
    <w:rsid w:val="00FC4223"/>
    <w:rsid w:val="00FC533F"/>
    <w:rsid w:val="00FC5530"/>
    <w:rsid w:val="00FC6C8C"/>
    <w:rsid w:val="00FD1544"/>
    <w:rsid w:val="00FD3C24"/>
    <w:rsid w:val="00FD59AA"/>
    <w:rsid w:val="00FD6583"/>
    <w:rsid w:val="00FE14E3"/>
    <w:rsid w:val="00FE1963"/>
    <w:rsid w:val="00FE397D"/>
    <w:rsid w:val="00FE46C9"/>
    <w:rsid w:val="00FE7ADB"/>
    <w:rsid w:val="00FF041C"/>
    <w:rsid w:val="00FF2BF1"/>
    <w:rsid w:val="00FF3A36"/>
    <w:rsid w:val="00FF4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D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2D83"/>
    <w:rPr>
      <w:color w:val="0000FF"/>
      <w:u w:val="single"/>
    </w:rPr>
  </w:style>
  <w:style w:type="paragraph" w:customStyle="1" w:styleId="CharCharCharChar">
    <w:name w:val="Char Char Char Char"/>
    <w:basedOn w:val="a"/>
    <w:rsid w:val="00423AD7"/>
    <w:pPr>
      <w:widowControl/>
      <w:spacing w:after="160" w:line="240" w:lineRule="exact"/>
      <w:jc w:val="left"/>
    </w:pPr>
    <w:rPr>
      <w:kern w:val="0"/>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info.com.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7</cp:revision>
  <dcterms:created xsi:type="dcterms:W3CDTF">2017-10-16T07:56:00Z</dcterms:created>
  <dcterms:modified xsi:type="dcterms:W3CDTF">2017-10-30T06:39:00Z</dcterms:modified>
</cp:coreProperties>
</file>