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napToGrid w:val="0"/>
        <w:jc w:val="both"/>
        <w:rPr>
          <w:rFonts w:ascii="Times New Roman" w:hAnsi="Times New Roman" w:eastAsia="DFKai-SB"/>
          <w:i/>
          <w:sz w:val="21"/>
          <w:szCs w:val="21"/>
        </w:rPr>
      </w:pPr>
      <w:r>
        <w:rPr>
          <w:rFonts w:ascii="Times New Roman" w:hAnsi="Times New Roman" w:eastAsia="DFKai-SB"/>
          <w:i/>
          <w:sz w:val="21"/>
          <w:szCs w:val="21"/>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2"/>
        <w:snapToGrid w:val="0"/>
        <w:jc w:val="both"/>
        <w:rPr>
          <w:rFonts w:ascii="Times New Roman" w:hAnsi="Times New Roman" w:eastAsia="DFKai-SB"/>
          <w:sz w:val="21"/>
          <w:szCs w:val="21"/>
        </w:rPr>
      </w:pPr>
    </w:p>
    <w:p>
      <w:pPr>
        <w:pStyle w:val="2"/>
        <w:snapToGrid w:val="0"/>
        <w:jc w:val="both"/>
        <w:rPr>
          <w:rFonts w:ascii="Times New Roman" w:hAnsi="Times New Roman" w:eastAsia="DFKai-SB"/>
          <w:sz w:val="21"/>
          <w:szCs w:val="21"/>
        </w:rPr>
      </w:pPr>
      <w:r>
        <w:rPr>
          <w:rFonts w:ascii="Times New Roman" w:hAnsi="Times New Roman" w:eastAsia="DFKai-SB" w:cs="Times New Roman"/>
          <w:i/>
          <w:iCs/>
          <w:kern w:val="2"/>
          <w:sz w:val="21"/>
          <w:szCs w:val="21"/>
          <w:lang w:val="en-US" w:eastAsia="zh-CN" w:bidi="ar-SA"/>
        </w:rPr>
        <w:pict>
          <v:shape id="Picture 1" o:spid="_x0000_s1027" type="#_x0000_t75" style="position:absolute;left:0;margin-left:203.45pt;margin-top:2.55pt;height:45.45pt;width:42pt;rotation:0f;z-index:251658240;" o:ole="f" fillcolor="#FFFFFF" filled="f" o:preferrelative="t" stroked="f" coordorigin="0,0" coordsize="21600,21600">
            <v:fill on="f" color2="#FFFFFF" focus="0%"/>
            <v:imagedata gain="65536f" blacklevel="0f" gamma="0" chromakey="#FFFFFF" o:title="" r:id="rId6"/>
            <o:lock v:ext="edit" position="f" selection="f" grouping="f" rotation="f" cropping="f" text="f" aspectratio="t"/>
          </v:shape>
        </w:pict>
      </w:r>
    </w:p>
    <w:p>
      <w:pPr>
        <w:pStyle w:val="2"/>
        <w:snapToGrid w:val="0"/>
        <w:spacing w:line="240" w:lineRule="atLeast"/>
        <w:jc w:val="center"/>
        <w:rPr>
          <w:rFonts w:ascii="Times New Roman" w:hAnsi="Times New Roman" w:eastAsia="DFKai-SB"/>
          <w:sz w:val="21"/>
          <w:szCs w:val="21"/>
        </w:rPr>
      </w:pPr>
      <w:r>
        <w:rPr>
          <w:rFonts w:ascii="Times New Roman" w:hAnsi="Times New Roman" w:eastAsia="DFKai-SB"/>
          <w:sz w:val="21"/>
          <w:szCs w:val="21"/>
        </w:rPr>
        <w:tab/>
      </w:r>
    </w:p>
    <w:p>
      <w:pPr>
        <w:pStyle w:val="2"/>
        <w:snapToGrid w:val="0"/>
        <w:spacing w:line="240" w:lineRule="atLeast"/>
        <w:jc w:val="center"/>
        <w:rPr>
          <w:rFonts w:ascii="Times New Roman" w:hAnsi="Times New Roman" w:eastAsia="DFKai-SB"/>
          <w:sz w:val="21"/>
          <w:szCs w:val="21"/>
        </w:rPr>
      </w:pPr>
    </w:p>
    <w:p>
      <w:pPr>
        <w:pStyle w:val="2"/>
        <w:snapToGrid w:val="0"/>
        <w:spacing w:line="240" w:lineRule="atLeast"/>
        <w:jc w:val="center"/>
        <w:rPr>
          <w:rFonts w:ascii="Times New Roman" w:hAnsi="Times New Roman" w:eastAsia="DFKai-SB"/>
          <w:i/>
          <w:iCs/>
          <w:sz w:val="21"/>
          <w:szCs w:val="21"/>
        </w:rPr>
      </w:pPr>
    </w:p>
    <w:p>
      <w:pPr>
        <w:pStyle w:val="2"/>
        <w:snapToGrid w:val="0"/>
        <w:spacing w:line="240" w:lineRule="atLeast"/>
        <w:jc w:val="center"/>
        <w:rPr>
          <w:rFonts w:ascii="Times New Roman" w:hAnsi="Times New Roman" w:eastAsia="DFKai-SB"/>
          <w:b/>
          <w:bCs/>
          <w:sz w:val="21"/>
          <w:szCs w:val="21"/>
        </w:rPr>
      </w:pPr>
    </w:p>
    <w:p>
      <w:pPr>
        <w:pStyle w:val="2"/>
        <w:snapToGrid w:val="0"/>
        <w:spacing w:line="240" w:lineRule="atLeast"/>
        <w:jc w:val="center"/>
        <w:rPr>
          <w:rFonts w:ascii="Times New Roman" w:hAnsi="Times New Roman" w:eastAsia="DFKai-SB"/>
          <w:b/>
          <w:sz w:val="21"/>
          <w:szCs w:val="21"/>
        </w:rPr>
      </w:pPr>
      <w:r>
        <w:rPr>
          <w:rFonts w:ascii="Times New Roman" w:hAnsi="Times New Roman" w:eastAsia="DFKai-SB"/>
          <w:b/>
          <w:bCs/>
          <w:sz w:val="21"/>
          <w:szCs w:val="21"/>
        </w:rPr>
        <w:t>山東新華製藥股份有限公司</w:t>
      </w:r>
    </w:p>
    <w:p>
      <w:pPr>
        <w:pStyle w:val="9"/>
        <w:widowControl w:val="0"/>
        <w:tabs>
          <w:tab w:val="left" w:pos="709"/>
          <w:tab w:val="left" w:pos="1418"/>
          <w:tab w:val="left" w:pos="2126"/>
          <w:tab w:val="left" w:pos="2835"/>
          <w:tab w:val="left" w:pos="3544"/>
          <w:tab w:val="left" w:pos="4253"/>
        </w:tabs>
        <w:kinsoku w:val="0"/>
        <w:adjustRightInd w:val="0"/>
        <w:snapToGrid w:val="0"/>
        <w:spacing w:line="240" w:lineRule="atLeast"/>
        <w:rPr>
          <w:rFonts w:eastAsia="DFKai-SB"/>
          <w:kern w:val="2"/>
          <w:sz w:val="21"/>
          <w:szCs w:val="21"/>
        </w:rPr>
      </w:pPr>
      <w:r>
        <w:rPr>
          <w:rFonts w:eastAsia="DFKai-SB"/>
          <w:kern w:val="2"/>
          <w:sz w:val="21"/>
          <w:szCs w:val="21"/>
        </w:rPr>
        <w:t>Shandong Xinhua Pharmaceutical Company Limited</w:t>
      </w:r>
    </w:p>
    <w:p>
      <w:pPr>
        <w:pStyle w:val="2"/>
        <w:snapToGrid w:val="0"/>
        <w:spacing w:before="80"/>
        <w:jc w:val="center"/>
        <w:rPr>
          <w:rFonts w:ascii="Times New Roman" w:hAnsi="Times New Roman" w:eastAsia="DFKai-SB"/>
          <w:i/>
          <w:sz w:val="21"/>
          <w:szCs w:val="21"/>
        </w:rPr>
      </w:pPr>
      <w:r>
        <w:rPr>
          <w:rFonts w:ascii="Times New Roman" w:hAnsi="Times New Roman" w:eastAsia="DFKai-SB"/>
          <w:b/>
          <w:bCs/>
          <w:sz w:val="21"/>
          <w:szCs w:val="21"/>
        </w:rPr>
        <w:t xml:space="preserve"> </w:t>
      </w:r>
      <w:r>
        <w:rPr>
          <w:rFonts w:ascii="Times New Roman" w:hAnsi="Times New Roman" w:eastAsia="DFKai-SB"/>
          <w:i/>
          <w:sz w:val="21"/>
          <w:szCs w:val="21"/>
        </w:rPr>
        <w:t>（於中華人民共和國註冊成立之股份有限公司）</w:t>
      </w:r>
    </w:p>
    <w:p>
      <w:pPr>
        <w:jc w:val="center"/>
        <w:rPr>
          <w:rFonts w:eastAsia="DFKai-SB"/>
          <w:b/>
          <w:bCs/>
          <w:sz w:val="21"/>
          <w:szCs w:val="21"/>
        </w:rPr>
      </w:pPr>
      <w:r>
        <w:rPr>
          <w:rFonts w:eastAsia="DFKai-SB"/>
          <w:b/>
          <w:bCs/>
          <w:sz w:val="21"/>
          <w:szCs w:val="21"/>
        </w:rPr>
        <w:t>（股份代號：0719）</w:t>
      </w:r>
    </w:p>
    <w:p>
      <w:pPr>
        <w:rPr>
          <w:rFonts w:eastAsia="DFKai-SB"/>
          <w:sz w:val="21"/>
          <w:szCs w:val="21"/>
        </w:rPr>
      </w:pPr>
      <w:r>
        <w:rPr>
          <w:rFonts w:eastAsia="DFKai-SB"/>
          <w:sz w:val="21"/>
          <w:szCs w:val="21"/>
        </w:rPr>
        <w:t xml:space="preserve"> </w:t>
      </w:r>
    </w:p>
    <w:p>
      <w:pPr>
        <w:autoSpaceDE w:val="0"/>
        <w:autoSpaceDN w:val="0"/>
        <w:adjustRightInd w:val="0"/>
        <w:ind w:left="110" w:right="49"/>
        <w:jc w:val="center"/>
        <w:rPr>
          <w:rFonts w:eastAsia="DFKai-SB"/>
          <w:b/>
          <w:bCs/>
          <w:color w:val="231F20"/>
          <w:spacing w:val="4"/>
          <w:sz w:val="21"/>
          <w:szCs w:val="21"/>
        </w:rPr>
      </w:pPr>
      <w:r>
        <w:rPr>
          <w:rFonts w:hint="eastAsia" w:eastAsia="DFKai-SB"/>
          <w:b/>
          <w:bCs/>
          <w:color w:val="231F20"/>
          <w:spacing w:val="4"/>
          <w:sz w:val="21"/>
          <w:szCs w:val="21"/>
        </w:rPr>
        <w:t>自願公告</w:t>
      </w:r>
    </w:p>
    <w:p>
      <w:pPr>
        <w:autoSpaceDE w:val="0"/>
        <w:autoSpaceDN w:val="0"/>
        <w:adjustRightInd w:val="0"/>
        <w:ind w:left="110" w:right="49"/>
        <w:jc w:val="center"/>
        <w:rPr>
          <w:rFonts w:eastAsia="DFKai-SB"/>
          <w:b/>
          <w:bCs/>
          <w:color w:val="231F20"/>
          <w:spacing w:val="4"/>
          <w:sz w:val="21"/>
          <w:szCs w:val="21"/>
        </w:rPr>
      </w:pPr>
      <w:r>
        <w:rPr>
          <w:rFonts w:eastAsia="DFKai-SB"/>
          <w:b/>
          <w:bCs/>
          <w:color w:val="231F20"/>
          <w:spacing w:val="4"/>
          <w:sz w:val="21"/>
          <w:szCs w:val="21"/>
        </w:rPr>
        <w:t xml:space="preserve"> </w:t>
      </w:r>
      <w:r>
        <w:rPr>
          <w:rFonts w:hint="eastAsia" w:eastAsia="DFKai-SB"/>
          <w:b/>
          <w:bCs/>
          <w:color w:val="231F20"/>
          <w:spacing w:val="4"/>
          <w:sz w:val="21"/>
          <w:szCs w:val="21"/>
        </w:rPr>
        <w:t>高級管理人員請辭</w:t>
      </w:r>
    </w:p>
    <w:p>
      <w:pPr>
        <w:autoSpaceDE w:val="0"/>
        <w:autoSpaceDN w:val="0"/>
        <w:adjustRightInd w:val="0"/>
        <w:ind w:right="49"/>
        <w:rPr>
          <w:rFonts w:eastAsia="DFKai-SB"/>
          <w:color w:val="000000"/>
          <w:sz w:val="21"/>
          <w:szCs w:val="21"/>
        </w:rPr>
      </w:pPr>
    </w:p>
    <w:p>
      <w:pPr>
        <w:pStyle w:val="2"/>
        <w:snapToGrid w:val="0"/>
        <w:jc w:val="both"/>
        <w:rPr>
          <w:rFonts w:ascii="Times New Roman" w:hAnsi="Times New Roman" w:eastAsia="DFKai-SB"/>
          <w:sz w:val="21"/>
          <w:szCs w:val="21"/>
        </w:rPr>
      </w:pPr>
      <w:r>
        <w:rPr>
          <w:rFonts w:ascii="Times New Roman" w:hAnsi="Times New Roman" w:eastAsia="DFKai-SB"/>
          <w:sz w:val="21"/>
          <w:szCs w:val="21"/>
        </w:rPr>
        <w:t>山東新華製藥股份有限公司（｢</w:t>
      </w:r>
      <w:r>
        <w:rPr>
          <w:rFonts w:ascii="Times New Roman" w:hAnsi="Times New Roman" w:eastAsia="DFKai-SB"/>
          <w:b/>
          <w:sz w:val="21"/>
          <w:szCs w:val="21"/>
        </w:rPr>
        <w:t>本公司</w:t>
      </w:r>
      <w:r>
        <w:rPr>
          <w:rFonts w:ascii="Times New Roman" w:hAnsi="Times New Roman" w:eastAsia="DFKai-SB"/>
          <w:sz w:val="21"/>
          <w:szCs w:val="21"/>
        </w:rPr>
        <w:t>｣）</w:t>
      </w:r>
      <w:r>
        <w:rPr>
          <w:rFonts w:hint="eastAsia" w:ascii="Times New Roman" w:hAnsi="Times New Roman" w:eastAsia="DFKai-SB"/>
          <w:sz w:val="21"/>
          <w:szCs w:val="21"/>
        </w:rPr>
        <w:t>自願</w:t>
      </w:r>
      <w:r>
        <w:rPr>
          <w:rFonts w:ascii="Times New Roman" w:hAnsi="Times New Roman" w:eastAsia="DFKai-SB"/>
          <w:sz w:val="21"/>
          <w:szCs w:val="21"/>
        </w:rPr>
        <w:t>發佈本公告。</w:t>
      </w:r>
    </w:p>
    <w:p>
      <w:pPr>
        <w:pStyle w:val="2"/>
        <w:snapToGrid w:val="0"/>
        <w:jc w:val="both"/>
        <w:rPr>
          <w:rFonts w:ascii="Times New Roman" w:hAnsi="Times New Roman" w:eastAsia="DFKai-SB"/>
          <w:sz w:val="21"/>
          <w:szCs w:val="21"/>
        </w:rPr>
      </w:pPr>
    </w:p>
    <w:p>
      <w:pPr>
        <w:pStyle w:val="2"/>
        <w:snapToGrid w:val="0"/>
        <w:jc w:val="both"/>
        <w:rPr>
          <w:rFonts w:ascii="Times New Roman" w:hAnsi="Times New Roman" w:eastAsia="DFKai-SB"/>
          <w:sz w:val="21"/>
          <w:szCs w:val="21"/>
        </w:rPr>
      </w:pPr>
    </w:p>
    <w:p>
      <w:pPr>
        <w:pStyle w:val="2"/>
        <w:snapToGrid w:val="0"/>
        <w:jc w:val="both"/>
        <w:rPr>
          <w:rFonts w:ascii="Times New Roman" w:hAnsi="Times New Roman" w:eastAsia="DFKai-SB"/>
          <w:sz w:val="21"/>
          <w:szCs w:val="21"/>
        </w:rPr>
      </w:pPr>
      <w:r>
        <w:rPr>
          <w:rFonts w:ascii="Times New Roman" w:hAnsi="Times New Roman" w:eastAsia="DFKai-SB"/>
          <w:sz w:val="21"/>
          <w:szCs w:val="21"/>
        </w:rPr>
        <w:t>本公司</w:t>
      </w:r>
      <w:r>
        <w:rPr>
          <w:rFonts w:hint="eastAsia" w:ascii="Times New Roman" w:hAnsi="Times New Roman" w:eastAsia="DFKai-SB"/>
          <w:sz w:val="21"/>
          <w:szCs w:val="21"/>
        </w:rPr>
        <w:t>董事會(</w:t>
      </w:r>
      <w:r>
        <w:rPr>
          <w:rFonts w:ascii="Times New Roman" w:hAnsi="Times New Roman" w:eastAsia="DFKai-SB"/>
          <w:sz w:val="21"/>
          <w:szCs w:val="21"/>
        </w:rPr>
        <w:t>｢</w:t>
      </w:r>
      <w:r>
        <w:rPr>
          <w:rFonts w:hint="eastAsia" w:ascii="Times New Roman" w:hAnsi="Times New Roman" w:eastAsia="DFKai-SB"/>
          <w:b/>
          <w:sz w:val="21"/>
          <w:szCs w:val="21"/>
        </w:rPr>
        <w:t>董事會</w:t>
      </w:r>
      <w:r>
        <w:rPr>
          <w:rFonts w:ascii="Times New Roman" w:hAnsi="Times New Roman" w:eastAsia="DFKai-SB"/>
          <w:sz w:val="21"/>
          <w:szCs w:val="21"/>
        </w:rPr>
        <w:t>｣</w:t>
      </w:r>
      <w:r>
        <w:rPr>
          <w:rFonts w:hint="eastAsia" w:ascii="Times New Roman" w:hAnsi="Times New Roman" w:eastAsia="DFKai-SB"/>
          <w:sz w:val="21"/>
          <w:szCs w:val="21"/>
        </w:rPr>
        <w:t>)</w:t>
      </w:r>
      <w:r>
        <w:rPr>
          <w:rFonts w:ascii="Times New Roman" w:hAnsi="Times New Roman" w:eastAsia="DFKai-SB"/>
          <w:sz w:val="21"/>
          <w:szCs w:val="21"/>
        </w:rPr>
        <w:t>宣佈</w:t>
      </w:r>
      <w:r>
        <w:rPr>
          <w:rFonts w:hint="eastAsia" w:ascii="Times New Roman" w:hAnsi="Times New Roman" w:eastAsia="DFKai-SB"/>
          <w:sz w:val="21"/>
          <w:szCs w:val="21"/>
        </w:rPr>
        <w:t>竇學傑先生，本公司之副總經理，因已達退休年齡送達辭職書予董事會。竇學傑先生的辭職自2019年</w:t>
      </w:r>
      <w:r>
        <w:rPr>
          <w:rFonts w:hint="eastAsia" w:ascii="Times New Roman" w:hAnsi="Times New Roman" w:eastAsia="DFKai-SB"/>
          <w:sz w:val="21"/>
          <w:szCs w:val="21"/>
          <w:lang w:val="en-US" w:eastAsia="zh-CN"/>
        </w:rPr>
        <w:t>9</w:t>
      </w:r>
      <w:r>
        <w:rPr>
          <w:rFonts w:hint="eastAsia" w:ascii="Times New Roman" w:hAnsi="Times New Roman" w:eastAsia="DFKai-SB"/>
          <w:sz w:val="21"/>
          <w:szCs w:val="21"/>
        </w:rPr>
        <w:t>月</w:t>
      </w:r>
      <w:r>
        <w:rPr>
          <w:rFonts w:hint="eastAsia" w:ascii="Times New Roman" w:hAnsi="Times New Roman" w:eastAsia="宋体"/>
          <w:sz w:val="21"/>
          <w:szCs w:val="21"/>
          <w:lang w:val="en-US" w:eastAsia="zh-CN"/>
        </w:rPr>
        <w:t>24</w:t>
      </w:r>
      <w:r>
        <w:rPr>
          <w:rFonts w:hint="eastAsia" w:ascii="Times New Roman" w:hAnsi="Times New Roman" w:eastAsia="DFKai-SB"/>
          <w:sz w:val="21"/>
          <w:szCs w:val="21"/>
        </w:rPr>
        <w:t>日生效。</w:t>
      </w:r>
    </w:p>
    <w:p>
      <w:pPr>
        <w:pStyle w:val="2"/>
        <w:snapToGrid w:val="0"/>
        <w:jc w:val="both"/>
        <w:rPr>
          <w:rFonts w:ascii="Times New Roman" w:hAnsi="Times New Roman" w:eastAsia="DFKai-SB"/>
          <w:sz w:val="21"/>
          <w:szCs w:val="21"/>
        </w:rPr>
      </w:pPr>
    </w:p>
    <w:p>
      <w:pPr>
        <w:pStyle w:val="2"/>
        <w:snapToGrid w:val="0"/>
        <w:jc w:val="both"/>
        <w:rPr>
          <w:rFonts w:ascii="Times New Roman" w:hAnsi="Times New Roman" w:eastAsia="DFKai-SB"/>
          <w:sz w:val="21"/>
          <w:szCs w:val="21"/>
        </w:rPr>
      </w:pPr>
      <w:r>
        <w:rPr>
          <w:rFonts w:hint="eastAsia" w:ascii="Times New Roman" w:hAnsi="Times New Roman" w:eastAsia="DFKai-SB"/>
          <w:sz w:val="21"/>
          <w:szCs w:val="21"/>
        </w:rPr>
        <w:t>竇學傑先生確認，在職期間與董事會無不同意見，亦無任何其他有關請辭事項需要提請本公司股東關注。</w:t>
      </w:r>
    </w:p>
    <w:p>
      <w:pPr>
        <w:pStyle w:val="2"/>
        <w:snapToGrid w:val="0"/>
        <w:jc w:val="both"/>
        <w:rPr>
          <w:rFonts w:ascii="Times New Roman" w:hAnsi="Times New Roman" w:eastAsia="DFKai-SB"/>
          <w:sz w:val="21"/>
          <w:szCs w:val="21"/>
        </w:rPr>
      </w:pPr>
    </w:p>
    <w:p>
      <w:pPr>
        <w:pStyle w:val="2"/>
        <w:snapToGrid w:val="0"/>
        <w:jc w:val="both"/>
        <w:rPr>
          <w:rFonts w:ascii="Times New Roman" w:hAnsi="Times New Roman" w:eastAsia="DFKai-SB"/>
          <w:sz w:val="21"/>
          <w:szCs w:val="21"/>
        </w:rPr>
      </w:pPr>
      <w:r>
        <w:rPr>
          <w:rFonts w:hint="eastAsia" w:ascii="Times New Roman" w:hAnsi="Times New Roman" w:eastAsia="DFKai-SB"/>
          <w:sz w:val="21"/>
          <w:szCs w:val="21"/>
        </w:rPr>
        <w:t>董事會謹此衷心感謝竇學傑先生在職期間為本公司作出的寶貴貢獻。</w:t>
      </w:r>
    </w:p>
    <w:p>
      <w:pPr>
        <w:jc w:val="both"/>
        <w:rPr>
          <w:rFonts w:eastAsia="DFKai-SB"/>
          <w:sz w:val="21"/>
          <w:szCs w:val="21"/>
        </w:rPr>
      </w:pPr>
      <w:r>
        <w:rPr>
          <w:rFonts w:eastAsia="DFKai-SB"/>
          <w:sz w:val="21"/>
          <w:szCs w:val="21"/>
        </w:rPr>
        <w:t xml:space="preserve">    </w:t>
      </w:r>
    </w:p>
    <w:tbl>
      <w:tblPr>
        <w:tblW w:w="9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3448"/>
        <w:gridCol w:w="5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3448" w:type="dxa"/>
            <w:vAlign w:val="top"/>
          </w:tcPr>
          <w:p>
            <w:pPr>
              <w:pStyle w:val="2"/>
              <w:snapToGrid w:val="0"/>
              <w:rPr>
                <w:rFonts w:ascii="Times New Roman" w:hAnsi="Times New Roman" w:eastAsia="DFKai-SB"/>
                <w:sz w:val="21"/>
                <w:szCs w:val="21"/>
              </w:rPr>
            </w:pPr>
          </w:p>
        </w:tc>
        <w:tc>
          <w:tcPr>
            <w:tcW w:w="5642" w:type="dxa"/>
            <w:vAlign w:val="top"/>
          </w:tcPr>
          <w:p>
            <w:pPr>
              <w:pStyle w:val="12"/>
              <w:tabs>
                <w:tab w:val="left" w:pos="4981"/>
                <w:tab w:val="clear" w:pos="5100"/>
              </w:tabs>
              <w:spacing w:line="240" w:lineRule="auto"/>
              <w:ind w:left="110" w:right="-1710" w:firstLine="821"/>
              <w:jc w:val="center"/>
              <w:rPr>
                <w:rFonts w:ascii="Times New Roman" w:hAnsi="Times New Roman" w:eastAsia="DFKai-SB"/>
                <w:color w:val="auto"/>
                <w:sz w:val="21"/>
                <w:szCs w:val="21"/>
                <w:lang w:eastAsia="zh-TW"/>
              </w:rPr>
            </w:pPr>
          </w:p>
          <w:p>
            <w:pPr>
              <w:pStyle w:val="12"/>
              <w:tabs>
                <w:tab w:val="left" w:pos="4981"/>
                <w:tab w:val="clear" w:pos="5100"/>
              </w:tabs>
              <w:spacing w:line="240" w:lineRule="auto"/>
              <w:ind w:left="110" w:right="-1710" w:firstLine="821"/>
              <w:jc w:val="center"/>
              <w:rPr>
                <w:rFonts w:ascii="Times New Roman" w:hAnsi="Times New Roman" w:eastAsia="DFKai-SB"/>
                <w:color w:val="auto"/>
                <w:sz w:val="21"/>
                <w:szCs w:val="21"/>
                <w:lang w:eastAsia="zh-TW"/>
              </w:rPr>
            </w:pPr>
            <w:r>
              <w:rPr>
                <w:rFonts w:ascii="Times New Roman" w:hAnsi="Times New Roman" w:eastAsia="DFKai-SB"/>
                <w:color w:val="auto"/>
                <w:sz w:val="21"/>
                <w:szCs w:val="21"/>
                <w:lang w:eastAsia="zh-TW"/>
              </w:rPr>
              <w:t>承董事會命</w:t>
            </w:r>
          </w:p>
          <w:p>
            <w:pPr>
              <w:pStyle w:val="12"/>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710" w:firstLine="821"/>
              <w:jc w:val="center"/>
              <w:rPr>
                <w:rFonts w:ascii="Times New Roman" w:hAnsi="Times New Roman" w:eastAsia="DFKai-SB"/>
                <w:b/>
                <w:bCs/>
                <w:color w:val="auto"/>
                <w:sz w:val="21"/>
                <w:szCs w:val="21"/>
                <w:lang w:eastAsia="zh-TW"/>
              </w:rPr>
            </w:pPr>
            <w:r>
              <w:rPr>
                <w:rFonts w:ascii="Times New Roman" w:hAnsi="Times New Roman" w:eastAsia="DFKai-SB"/>
                <w:b/>
                <w:bCs/>
                <w:color w:val="auto"/>
                <w:sz w:val="21"/>
                <w:szCs w:val="21"/>
                <w:lang w:eastAsia="zh-TW"/>
              </w:rPr>
              <w:t>山東新華製藥股份有限公司</w:t>
            </w:r>
          </w:p>
          <w:p>
            <w:pPr>
              <w:pStyle w:val="12"/>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710" w:firstLine="821"/>
              <w:jc w:val="center"/>
              <w:rPr>
                <w:rFonts w:ascii="Times New Roman" w:hAnsi="Times New Roman" w:eastAsia="DFKai-SB"/>
                <w:b/>
                <w:bCs/>
                <w:color w:val="auto"/>
                <w:sz w:val="21"/>
                <w:szCs w:val="21"/>
              </w:rPr>
            </w:pPr>
            <w:r>
              <w:rPr>
                <w:rFonts w:ascii="Times New Roman" w:hAnsi="Times New Roman" w:eastAsia="DFKai-SB"/>
                <w:b/>
                <w:bCs/>
                <w:color w:val="auto"/>
                <w:sz w:val="21"/>
                <w:szCs w:val="21"/>
              </w:rPr>
              <w:t>張代銘</w:t>
            </w:r>
          </w:p>
          <w:p>
            <w:pPr>
              <w:pStyle w:val="12"/>
              <w:tabs>
                <w:tab w:val="left" w:pos="4981"/>
                <w:tab w:val="clear" w:pos="5100"/>
              </w:tabs>
              <w:spacing w:line="240" w:lineRule="auto"/>
              <w:ind w:left="110" w:right="-1710" w:firstLine="821"/>
              <w:jc w:val="center"/>
              <w:rPr>
                <w:rFonts w:ascii="Times New Roman" w:hAnsi="Times New Roman" w:eastAsia="DFKai-SB"/>
                <w:i/>
                <w:iCs/>
                <w:color w:val="auto"/>
                <w:sz w:val="21"/>
                <w:szCs w:val="21"/>
              </w:rPr>
            </w:pPr>
            <w:r>
              <w:rPr>
                <w:rFonts w:ascii="Times New Roman" w:hAnsi="Times New Roman" w:eastAsia="DFKai-SB"/>
                <w:i/>
                <w:iCs/>
                <w:color w:val="auto"/>
                <w:sz w:val="21"/>
                <w:szCs w:val="21"/>
              </w:rPr>
              <w:t>董事長</w:t>
            </w:r>
          </w:p>
          <w:p>
            <w:pPr>
              <w:pStyle w:val="2"/>
              <w:snapToGrid w:val="0"/>
              <w:jc w:val="center"/>
              <w:rPr>
                <w:rFonts w:ascii="Times New Roman" w:hAnsi="Times New Roman" w:eastAsia="DFKai-SB"/>
                <w:sz w:val="21"/>
                <w:szCs w:val="21"/>
              </w:rPr>
            </w:pPr>
          </w:p>
        </w:tc>
      </w:tr>
    </w:tbl>
    <w:p>
      <w:pPr>
        <w:pStyle w:val="2"/>
        <w:snapToGrid w:val="0"/>
        <w:ind w:right="270"/>
        <w:rPr>
          <w:rFonts w:ascii="Times New Roman" w:hAnsi="Times New Roman" w:eastAsia="DFKai-SB"/>
          <w:sz w:val="21"/>
          <w:szCs w:val="21"/>
        </w:rPr>
      </w:pPr>
      <w:r>
        <w:rPr>
          <w:rFonts w:ascii="Times New Roman" w:hAnsi="Times New Roman" w:eastAsia="DFKai-SB"/>
          <w:sz w:val="21"/>
          <w:szCs w:val="21"/>
        </w:rPr>
        <w:t xml:space="preserve"> </w:t>
      </w:r>
    </w:p>
    <w:p>
      <w:pPr>
        <w:pStyle w:val="2"/>
        <w:snapToGrid w:val="0"/>
        <w:jc w:val="both"/>
        <w:rPr>
          <w:rFonts w:hint="eastAsia" w:ascii="Times New Roman" w:hAnsi="Times New Roman" w:eastAsia="DFKai-SB"/>
          <w:sz w:val="21"/>
          <w:szCs w:val="21"/>
          <w:lang w:eastAsia="zh-CN"/>
        </w:rPr>
      </w:pPr>
      <w:r>
        <w:rPr>
          <w:rFonts w:hint="eastAsia" w:ascii="Times New Roman" w:hAnsi="Times New Roman" w:eastAsia="DFKai-SB"/>
          <w:sz w:val="21"/>
          <w:szCs w:val="21"/>
          <w:lang w:eastAsia="zh-CN"/>
        </w:rPr>
        <w:t>中國 淄博，2019年</w:t>
      </w:r>
      <w:r>
        <w:rPr>
          <w:rFonts w:hint="eastAsia" w:ascii="Times New Roman" w:hAnsi="Times New Roman" w:eastAsia="DFKai-SB"/>
          <w:sz w:val="21"/>
          <w:szCs w:val="21"/>
          <w:lang w:val="en-US" w:eastAsia="zh-CN"/>
        </w:rPr>
        <w:t>9</w:t>
      </w:r>
      <w:r>
        <w:rPr>
          <w:rFonts w:hint="eastAsia" w:ascii="Times New Roman" w:hAnsi="Times New Roman" w:eastAsia="DFKai-SB"/>
          <w:sz w:val="21"/>
          <w:szCs w:val="21"/>
          <w:lang w:eastAsia="zh-CN"/>
        </w:rPr>
        <w:t>月</w:t>
      </w:r>
      <w:r>
        <w:rPr>
          <w:rFonts w:hint="eastAsia" w:ascii="Times New Roman" w:hAnsi="Times New Roman" w:eastAsia="宋体"/>
          <w:sz w:val="21"/>
          <w:szCs w:val="21"/>
          <w:lang w:val="en-US" w:eastAsia="zh-CN"/>
        </w:rPr>
        <w:t>24</w:t>
      </w:r>
      <w:r>
        <w:rPr>
          <w:rFonts w:hint="eastAsia" w:ascii="Times New Roman" w:hAnsi="Times New Roman" w:eastAsia="DFKai-SB"/>
          <w:sz w:val="21"/>
          <w:szCs w:val="21"/>
          <w:lang w:eastAsia="zh-CN"/>
        </w:rPr>
        <w:t>日</w:t>
      </w:r>
      <w:bookmarkStart w:id="0" w:name="_GoBack"/>
      <w:bookmarkEnd w:id="0"/>
    </w:p>
    <w:p>
      <w:pPr>
        <w:pStyle w:val="2"/>
        <w:snapToGrid w:val="0"/>
        <w:jc w:val="both"/>
        <w:rPr>
          <w:rFonts w:ascii="Times New Roman" w:hAnsi="Times New Roman" w:eastAsia="DFKai-SB"/>
          <w:sz w:val="21"/>
          <w:szCs w:val="21"/>
        </w:rPr>
      </w:pPr>
      <w:r>
        <w:rPr>
          <w:rFonts w:hint="eastAsia" w:ascii="Times New Roman" w:hAnsi="Times New Roman" w:eastAsia="DFKai-SB"/>
          <w:sz w:val="21"/>
          <w:szCs w:val="21"/>
        </w:rPr>
        <w:t xml:space="preserve"> </w:t>
      </w:r>
    </w:p>
    <w:p>
      <w:pPr>
        <w:pStyle w:val="2"/>
        <w:snapToGrid w:val="0"/>
        <w:jc w:val="both"/>
        <w:rPr>
          <w:rFonts w:ascii="Times New Roman" w:hAnsi="Times New Roman" w:eastAsia="DFKai-SB"/>
          <w:i/>
          <w:sz w:val="21"/>
          <w:szCs w:val="21"/>
        </w:rPr>
      </w:pPr>
    </w:p>
    <w:p>
      <w:pPr>
        <w:snapToGrid w:val="0"/>
        <w:jc w:val="both"/>
        <w:rPr>
          <w:rFonts w:eastAsia="DFKai-SB"/>
          <w:color w:val="231F20"/>
          <w:spacing w:val="4"/>
          <w:sz w:val="21"/>
          <w:szCs w:val="21"/>
        </w:rPr>
      </w:pPr>
      <w:r>
        <w:rPr>
          <w:rFonts w:eastAsia="DFKai-SB"/>
          <w:color w:val="231F20"/>
          <w:spacing w:val="4"/>
          <w:sz w:val="21"/>
          <w:szCs w:val="21"/>
        </w:rPr>
        <w:t xml:space="preserve">於本公告日期，本公司董事會由下列董事組成： </w:t>
      </w:r>
    </w:p>
    <w:p>
      <w:pPr>
        <w:snapToGrid w:val="0"/>
        <w:ind w:left="110"/>
        <w:jc w:val="both"/>
        <w:rPr>
          <w:rFonts w:eastAsia="DFKai-SB"/>
          <w:color w:val="231F20"/>
          <w:spacing w:val="4"/>
          <w:sz w:val="21"/>
          <w:szCs w:val="21"/>
        </w:rPr>
      </w:pPr>
    </w:p>
    <w:tbl>
      <w:tblPr>
        <w:tblW w:w="86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
      <w:tblGrid>
        <w:gridCol w:w="4348"/>
        <w:gridCol w:w="4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snapToGrid w:val="0"/>
              <w:ind w:left="110"/>
              <w:jc w:val="both"/>
              <w:rPr>
                <w:rFonts w:eastAsia="DFKai-SB"/>
                <w:color w:val="231F20"/>
                <w:spacing w:val="4"/>
                <w:sz w:val="21"/>
                <w:szCs w:val="21"/>
                <w:u w:val="single"/>
              </w:rPr>
            </w:pPr>
            <w:r>
              <w:rPr>
                <w:rFonts w:eastAsia="DFKai-SB"/>
                <w:color w:val="231F20"/>
                <w:spacing w:val="4"/>
                <w:sz w:val="21"/>
                <w:szCs w:val="21"/>
                <w:u w:val="single"/>
              </w:rPr>
              <w:t>執行董事：</w:t>
            </w:r>
          </w:p>
          <w:p>
            <w:pPr>
              <w:snapToGrid w:val="0"/>
              <w:ind w:left="110"/>
              <w:jc w:val="both"/>
              <w:rPr>
                <w:rFonts w:eastAsia="DFKai-SB"/>
                <w:color w:val="231F20"/>
                <w:spacing w:val="4"/>
                <w:sz w:val="21"/>
                <w:szCs w:val="21"/>
              </w:rPr>
            </w:pPr>
            <w:r>
              <w:rPr>
                <w:rFonts w:eastAsia="DFKai-SB"/>
                <w:color w:val="231F20"/>
                <w:spacing w:val="4"/>
                <w:sz w:val="21"/>
                <w:szCs w:val="21"/>
              </w:rPr>
              <w:t>張代銘先生（董事長）</w:t>
            </w:r>
          </w:p>
          <w:p>
            <w:pPr>
              <w:snapToGrid w:val="0"/>
              <w:ind w:left="110"/>
              <w:jc w:val="both"/>
              <w:rPr>
                <w:rFonts w:eastAsia="DFKai-SB"/>
                <w:color w:val="231F20"/>
                <w:spacing w:val="4"/>
                <w:sz w:val="21"/>
                <w:szCs w:val="21"/>
              </w:rPr>
            </w:pPr>
            <w:r>
              <w:rPr>
                <w:rFonts w:eastAsia="DFKai-SB"/>
                <w:color w:val="231F20"/>
                <w:spacing w:val="4"/>
                <w:sz w:val="21"/>
                <w:szCs w:val="21"/>
              </w:rPr>
              <w:t>杜德平先生</w:t>
            </w:r>
          </w:p>
          <w:p>
            <w:pPr>
              <w:snapToGrid w:val="0"/>
              <w:ind w:left="110"/>
              <w:jc w:val="both"/>
              <w:rPr>
                <w:rFonts w:eastAsia="DFKai-SB"/>
                <w:color w:val="231F20"/>
                <w:spacing w:val="4"/>
                <w:sz w:val="21"/>
                <w:szCs w:val="21"/>
              </w:rPr>
            </w:pPr>
          </w:p>
        </w:tc>
        <w:tc>
          <w:tcPr>
            <w:tcW w:w="4348" w:type="dxa"/>
            <w:vAlign w:val="top"/>
          </w:tcPr>
          <w:p>
            <w:pPr>
              <w:snapToGrid w:val="0"/>
              <w:ind w:left="110"/>
              <w:jc w:val="both"/>
              <w:rPr>
                <w:rFonts w:eastAsia="DFKai-SB"/>
                <w:color w:val="231F20"/>
                <w:spacing w:val="4"/>
                <w:sz w:val="21"/>
                <w:szCs w:val="21"/>
                <w:u w:val="single"/>
              </w:rPr>
            </w:pPr>
            <w:r>
              <w:rPr>
                <w:rFonts w:eastAsia="DFKai-SB"/>
                <w:color w:val="231F20"/>
                <w:spacing w:val="4"/>
                <w:sz w:val="21"/>
                <w:szCs w:val="21"/>
                <w:u w:val="single"/>
              </w:rPr>
              <w:t>獨立非執行董事：</w:t>
            </w:r>
          </w:p>
          <w:p>
            <w:pPr>
              <w:snapToGrid w:val="0"/>
              <w:ind w:left="110"/>
              <w:jc w:val="both"/>
              <w:rPr>
                <w:rFonts w:eastAsia="DFKai-SB"/>
                <w:color w:val="231F20"/>
                <w:spacing w:val="4"/>
                <w:sz w:val="21"/>
                <w:szCs w:val="21"/>
              </w:rPr>
            </w:pPr>
            <w:r>
              <w:rPr>
                <w:rFonts w:eastAsia="DFKai-SB"/>
                <w:color w:val="231F20"/>
                <w:spacing w:val="4"/>
                <w:sz w:val="21"/>
                <w:szCs w:val="21"/>
              </w:rPr>
              <w:t>李文明先生</w:t>
            </w:r>
          </w:p>
          <w:p>
            <w:pPr>
              <w:snapToGrid w:val="0"/>
              <w:ind w:left="110"/>
              <w:jc w:val="both"/>
              <w:rPr>
                <w:rFonts w:eastAsia="DFKai-SB"/>
                <w:color w:val="231F20"/>
                <w:spacing w:val="4"/>
                <w:sz w:val="21"/>
                <w:szCs w:val="21"/>
              </w:rPr>
            </w:pPr>
            <w:r>
              <w:rPr>
                <w:rFonts w:eastAsia="DFKai-SB"/>
                <w:color w:val="231F20"/>
                <w:spacing w:val="4"/>
                <w:sz w:val="21"/>
                <w:szCs w:val="21"/>
              </w:rPr>
              <w:t>杜冠華先生</w:t>
            </w:r>
          </w:p>
          <w:p>
            <w:pPr>
              <w:snapToGrid w:val="0"/>
              <w:ind w:left="110"/>
              <w:jc w:val="both"/>
              <w:rPr>
                <w:rFonts w:eastAsia="DFKai-SB"/>
                <w:color w:val="231F20"/>
                <w:spacing w:val="4"/>
                <w:sz w:val="21"/>
                <w:szCs w:val="21"/>
              </w:rPr>
            </w:pPr>
            <w:r>
              <w:rPr>
                <w:rFonts w:eastAsia="DFKai-SB"/>
                <w:color w:val="231F20"/>
                <w:spacing w:val="4"/>
                <w:sz w:val="21"/>
                <w:szCs w:val="21"/>
              </w:rPr>
              <w:t>盧華威先生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8" w:type="dxa"/>
            <w:right w:w="28" w:type="dxa"/>
          </w:tblCellMar>
        </w:tblPrEx>
        <w:tc>
          <w:tcPr>
            <w:tcW w:w="4348" w:type="dxa"/>
            <w:vAlign w:val="top"/>
          </w:tcPr>
          <w:p>
            <w:pPr>
              <w:snapToGrid w:val="0"/>
              <w:ind w:left="110"/>
              <w:jc w:val="both"/>
              <w:rPr>
                <w:rFonts w:eastAsia="DFKai-SB"/>
                <w:color w:val="231F20"/>
                <w:spacing w:val="4"/>
                <w:sz w:val="21"/>
                <w:szCs w:val="21"/>
                <w:u w:val="single"/>
              </w:rPr>
            </w:pPr>
            <w:r>
              <w:rPr>
                <w:rFonts w:eastAsia="DFKai-SB"/>
                <w:color w:val="231F20"/>
                <w:spacing w:val="4"/>
                <w:sz w:val="21"/>
                <w:szCs w:val="21"/>
                <w:u w:val="single"/>
              </w:rPr>
              <w:t>非執行董事：</w:t>
            </w:r>
          </w:p>
          <w:p>
            <w:pPr>
              <w:snapToGrid w:val="0"/>
              <w:ind w:left="110"/>
              <w:jc w:val="both"/>
              <w:rPr>
                <w:rFonts w:eastAsia="DFKai-SB"/>
                <w:color w:val="231F20"/>
                <w:spacing w:val="4"/>
                <w:sz w:val="21"/>
                <w:szCs w:val="21"/>
              </w:rPr>
            </w:pPr>
            <w:r>
              <w:rPr>
                <w:rFonts w:eastAsia="DFKai-SB"/>
                <w:color w:val="231F20"/>
                <w:spacing w:val="4"/>
                <w:sz w:val="21"/>
                <w:szCs w:val="21"/>
              </w:rPr>
              <w:t>任福龍先生</w:t>
            </w:r>
          </w:p>
          <w:p>
            <w:pPr>
              <w:snapToGrid w:val="0"/>
              <w:ind w:left="110"/>
              <w:jc w:val="both"/>
              <w:rPr>
                <w:rFonts w:eastAsia="DFKai-SB"/>
                <w:color w:val="231F20"/>
                <w:spacing w:val="4"/>
                <w:sz w:val="21"/>
                <w:szCs w:val="21"/>
              </w:rPr>
            </w:pPr>
            <w:r>
              <w:rPr>
                <w:rFonts w:eastAsia="DFKai-SB"/>
                <w:color w:val="231F20"/>
                <w:spacing w:val="4"/>
                <w:sz w:val="21"/>
                <w:szCs w:val="21"/>
              </w:rPr>
              <w:t>徐 列先生</w:t>
            </w:r>
          </w:p>
          <w:p>
            <w:pPr>
              <w:snapToGrid w:val="0"/>
              <w:jc w:val="both"/>
              <w:rPr>
                <w:rFonts w:eastAsia="DFKai-SB"/>
                <w:color w:val="231F20"/>
                <w:spacing w:val="4"/>
                <w:sz w:val="21"/>
                <w:szCs w:val="21"/>
              </w:rPr>
            </w:pPr>
          </w:p>
        </w:tc>
        <w:tc>
          <w:tcPr>
            <w:tcW w:w="4348" w:type="dxa"/>
            <w:vAlign w:val="top"/>
          </w:tcPr>
          <w:p>
            <w:pPr>
              <w:snapToGrid w:val="0"/>
              <w:ind w:left="110"/>
              <w:jc w:val="both"/>
              <w:rPr>
                <w:rFonts w:eastAsia="DFKai-SB"/>
                <w:color w:val="231F20"/>
                <w:spacing w:val="4"/>
                <w:sz w:val="21"/>
                <w:szCs w:val="21"/>
              </w:rPr>
            </w:pPr>
          </w:p>
        </w:tc>
      </w:tr>
    </w:tbl>
    <w:p>
      <w:pPr>
        <w:pStyle w:val="10"/>
        <w:spacing w:line="0" w:lineRule="atLeast"/>
        <w:ind w:left="115"/>
        <w:rPr>
          <w:rFonts w:ascii="Times New Roman" w:hAnsi="Times New Roman" w:eastAsia="DFKai-SB"/>
          <w:color w:val="231F20"/>
          <w:spacing w:val="4"/>
          <w:sz w:val="21"/>
          <w:szCs w:val="21"/>
        </w:rPr>
      </w:pPr>
    </w:p>
    <w:p>
      <w:pPr>
        <w:spacing w:line="0" w:lineRule="atLeast"/>
        <w:ind w:left="115"/>
        <w:rPr>
          <w:rFonts w:eastAsia="DFKai-SB"/>
          <w:sz w:val="21"/>
          <w:szCs w:val="21"/>
        </w:rPr>
      </w:pPr>
      <w:r>
        <w:rPr>
          <w:rFonts w:eastAsia="DFKai-SB"/>
          <w:i/>
          <w:color w:val="231F20"/>
          <w:spacing w:val="4"/>
          <w:sz w:val="21"/>
          <w:szCs w:val="21"/>
        </w:rPr>
        <w:t xml:space="preserve">* </w:t>
      </w:r>
      <w:r>
        <w:rPr>
          <w:rFonts w:eastAsia="DFKai-SB"/>
          <w:i/>
          <w:color w:val="231F20"/>
          <w:spacing w:val="4"/>
          <w:sz w:val="21"/>
          <w:szCs w:val="21"/>
          <w:lang w:eastAsia="zh-CN"/>
        </w:rPr>
        <w:t>只用於識別作用</w:t>
      </w:r>
    </w:p>
    <w:p>
      <w:pPr>
        <w:rPr>
          <w:rFonts w:eastAsia="DFKai-SB"/>
          <w:sz w:val="21"/>
          <w:szCs w:val="21"/>
        </w:rPr>
      </w:pPr>
    </w:p>
    <w:sectPr>
      <w:footerReference r:id="rId4" w:type="default"/>
      <w:pgSz w:w="11906" w:h="16838"/>
      <w:pgMar w:top="1440" w:right="1286" w:bottom="1440" w:left="153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Times">
    <w:altName w:val="Times New Roman"/>
    <w:panose1 w:val="02020603050405020304"/>
    <w:charset w:val="00"/>
    <w:family w:val="auto"/>
    <w:pitch w:val="default"/>
    <w:sig w:usb0="E0002EFF" w:usb1="C000785B" w:usb2="00000009" w:usb3="00000000" w:csb0="000001FF" w:csb1="00000000"/>
  </w:font>
  <w:font w:name="DFKai-SB">
    <w:panose1 w:val="03000509000000000000"/>
    <w:charset w:val="88"/>
    <w:family w:val="auto"/>
    <w:pitch w:val="default"/>
    <w:sig w:usb0="00000003" w:usb1="082E0000"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rPr>
        <w:sz w:val="16"/>
      </w:rPr>
    </w:pPr>
    <w:r>
      <w:rPr>
        <w:rFonts w:ascii="Times New Roman" w:hAnsi="Times New Roman" w:eastAsia="PMingLiU" w:cs="Times New Roman"/>
        <w:kern w:val="2"/>
        <w:sz w:val="16"/>
        <w:szCs w:val="24"/>
        <w:lang w:val="en-US" w:eastAsia="zh-CN" w:bidi="ar-SA"/>
      </w:rPr>
      <w:pict>
        <v:rect id="文本框 2" o:spid="_x0000_s1025" style="position:absolute;left:0;margin-top:0pt;height:10.35pt;width:4.5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1</w:t>
                </w:r>
                <w:r>
                  <w:rPr>
                    <w:rFonts w:hint="eastAsia" w:eastAsia="宋体"/>
                    <w:sz w:val="18"/>
                    <w:lang w:eastAsia="zh-CN"/>
                  </w:rPr>
                  <w:fldChar w:fldCharType="end"/>
                </w:r>
              </w:p>
            </w:txbxContent>
          </v:textbox>
        </v:rect>
      </w:pict>
    </w:r>
  </w:p>
  <w:p>
    <w:pPr>
      <w:pStyle w:val="4"/>
      <w:jc w:val="right"/>
      <w:rPr>
        <w:sz w:val="1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spacing w:after="0" w:line="240" w:lineRule="auto"/>
    </w:pPr>
    <w:rPr>
      <w:rFonts w:ascii="Times New Roman" w:hAnsi="Times New Roman" w:eastAsia="PMingLiU" w:cs="Times New Roman"/>
      <w:kern w:val="2"/>
      <w:sz w:val="24"/>
      <w:szCs w:val="24"/>
      <w:lang w:val="en-US" w:eastAsia="zh-TW" w:bidi="ar-SA"/>
    </w:rPr>
  </w:style>
  <w:style w:type="character" w:default="1" w:styleId="6">
    <w:name w:val="Default Paragraph Font"/>
    <w:semiHidden/>
    <w:unhideWhenUsed/>
    <w:uiPriority w:val="1"/>
  </w:style>
  <w:style w:type="paragraph" w:styleId="2">
    <w:name w:val="Plain Text"/>
    <w:basedOn w:val="1"/>
    <w:link w:val="15"/>
    <w:semiHidden/>
    <w:uiPriority w:val="0"/>
    <w:rPr>
      <w:rFonts w:ascii="MingLiU" w:hAnsi="Courier New" w:eastAsia="MingLiU"/>
      <w:szCs w:val="22"/>
    </w:rPr>
  </w:style>
  <w:style w:type="paragraph" w:styleId="3">
    <w:name w:val="Balloon Text"/>
    <w:basedOn w:val="1"/>
    <w:link w:val="18"/>
    <w:semiHidden/>
    <w:unhideWhenUsed/>
    <w:uiPriority w:val="99"/>
    <w:rPr>
      <w:rFonts w:ascii="Segoe UI" w:hAnsi="Segoe UI" w:cs="Segoe UI"/>
      <w:sz w:val="18"/>
      <w:szCs w:val="18"/>
    </w:rPr>
  </w:style>
  <w:style w:type="paragraph" w:styleId="4">
    <w:name w:val="footer"/>
    <w:basedOn w:val="1"/>
    <w:link w:val="16"/>
    <w:unhideWhenUsed/>
    <w:uiPriority w:val="0"/>
    <w:pPr>
      <w:tabs>
        <w:tab w:val="center" w:pos="4513"/>
        <w:tab w:val="right" w:pos="9026"/>
      </w:tabs>
    </w:pPr>
  </w:style>
  <w:style w:type="paragraph" w:styleId="5">
    <w:name w:val="Body Text Indent 3"/>
    <w:basedOn w:val="1"/>
    <w:link w:val="17"/>
    <w:uiPriority w:val="99"/>
    <w:pPr>
      <w:spacing w:after="120"/>
      <w:ind w:left="420" w:leftChars="200"/>
      <w:jc w:val="both"/>
    </w:pPr>
    <w:rPr>
      <w:rFonts w:eastAsia="宋体"/>
      <w:sz w:val="16"/>
      <w:szCs w:val="16"/>
      <w:lang w:eastAsia="zh-CN"/>
    </w:rPr>
  </w:style>
  <w:style w:type="character" w:styleId="7">
    <w:name w:val="page number"/>
    <w:basedOn w:val="6"/>
    <w:semiHidden/>
    <w:unhideWhenUsed/>
    <w:uiPriority w:val="0"/>
    <w:rPr/>
  </w:style>
  <w:style w:type="paragraph" w:customStyle="1" w:styleId="8">
    <w:name w:val="Char Char Char Char"/>
    <w:basedOn w:val="1"/>
    <w:uiPriority w:val="0"/>
    <w:pPr>
      <w:widowControl/>
      <w:spacing w:after="160" w:line="240" w:lineRule="exact"/>
    </w:pPr>
    <w:rPr>
      <w:kern w:val="0"/>
      <w:sz w:val="20"/>
      <w:szCs w:val="20"/>
    </w:rPr>
  </w:style>
  <w:style w:type="paragraph" w:customStyle="1" w:styleId="9">
    <w:name w:val="題目"/>
    <w:uiPriority w:val="0"/>
    <w:pPr>
      <w:spacing w:after="0" w:line="240" w:lineRule="auto"/>
      <w:jc w:val="center"/>
    </w:pPr>
    <w:rPr>
      <w:rFonts w:eastAsia="MingLiU"/>
      <w:b/>
      <w:sz w:val="36"/>
    </w:rPr>
  </w:style>
  <w:style w:type="paragraph" w:customStyle="1" w:styleId="10">
    <w:name w:val="Leading 12"/>
    <w:uiPriority w:val="0"/>
    <w:pPr>
      <w:widowControl w:val="0"/>
      <w:tabs>
        <w:tab w:val="left" w:pos="340"/>
        <w:tab w:val="left" w:pos="680"/>
        <w:tab w:val="left" w:pos="1020"/>
        <w:tab w:val="left" w:pos="1361"/>
      </w:tabs>
      <w:autoSpaceDE w:val="0"/>
      <w:autoSpaceDN w:val="0"/>
      <w:adjustRightInd w:val="0"/>
      <w:spacing w:after="0" w:line="182" w:lineRule="atLeast"/>
      <w:jc w:val="both"/>
    </w:pPr>
    <w:rPr>
      <w:rFonts w:ascii="Times" w:hAnsi="Times" w:eastAsia="PMingLiU"/>
      <w:sz w:val="10"/>
      <w:szCs w:val="10"/>
    </w:rPr>
  </w:style>
  <w:style w:type="paragraph" w:customStyle="1" w:styleId="11">
    <w:name w:val="Leading 06"/>
    <w:uiPriority w:val="0"/>
    <w:pPr>
      <w:widowControl w:val="0"/>
      <w:tabs>
        <w:tab w:val="left" w:pos="340"/>
        <w:tab w:val="left" w:pos="680"/>
        <w:tab w:val="left" w:pos="1020"/>
        <w:tab w:val="left" w:pos="1361"/>
      </w:tabs>
      <w:autoSpaceDE w:val="0"/>
      <w:autoSpaceDN w:val="0"/>
      <w:adjustRightInd w:val="0"/>
      <w:spacing w:after="0" w:line="180" w:lineRule="atLeast"/>
      <w:jc w:val="both"/>
    </w:pPr>
    <w:rPr>
      <w:rFonts w:ascii="Times" w:hAnsi="Times" w:eastAsia="PMingLiU"/>
      <w:sz w:val="10"/>
      <w:szCs w:val="10"/>
    </w:rPr>
  </w:style>
  <w:style w:type="paragraph" w:customStyle="1" w:styleId="12">
    <w:name w:val="Body Text1"/>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00" w:lineRule="atLeast"/>
      <w:ind w:left="340"/>
      <w:jc w:val="both"/>
    </w:pPr>
    <w:rPr>
      <w:rFonts w:ascii="Times" w:hAnsi="Times" w:eastAsia="PMingLiU"/>
      <w:color w:val="000000"/>
      <w:sz w:val="17"/>
      <w:szCs w:val="17"/>
    </w:rPr>
  </w:style>
  <w:style w:type="paragraph" w:customStyle="1" w:styleId="13">
    <w:name w:val="List Paragraph1"/>
    <w:basedOn w:val="1"/>
    <w:qFormat/>
    <w:uiPriority w:val="34"/>
    <w:pPr>
      <w:ind w:left="720"/>
    </w:pPr>
  </w:style>
  <w:style w:type="paragraph" w:customStyle="1" w:styleId="14">
    <w:name w:val="List Paragraph2"/>
    <w:basedOn w:val="1"/>
    <w:qFormat/>
    <w:uiPriority w:val="34"/>
    <w:pPr>
      <w:ind w:left="720"/>
      <w:contextualSpacing/>
    </w:pPr>
  </w:style>
  <w:style w:type="character" w:customStyle="1" w:styleId="15">
    <w:name w:val="Plain Text Char"/>
    <w:basedOn w:val="6"/>
    <w:link w:val="2"/>
    <w:semiHidden/>
    <w:uiPriority w:val="0"/>
    <w:rPr>
      <w:rFonts w:ascii="MingLiU" w:hAnsi="Courier New" w:eastAsia="MingLiU" w:cs="Times New Roman"/>
      <w:kern w:val="2"/>
      <w:sz w:val="24"/>
      <w:lang w:eastAsia="zh-TW"/>
    </w:rPr>
  </w:style>
  <w:style w:type="character" w:customStyle="1" w:styleId="16">
    <w:name w:val="Footer Char"/>
    <w:basedOn w:val="6"/>
    <w:link w:val="4"/>
    <w:uiPriority w:val="0"/>
    <w:rPr>
      <w:rFonts w:ascii="Times New Roman" w:hAnsi="Times New Roman" w:eastAsia="PMingLiU" w:cs="Times New Roman"/>
      <w:kern w:val="2"/>
      <w:sz w:val="24"/>
      <w:szCs w:val="24"/>
      <w:lang w:eastAsia="zh-TW"/>
    </w:rPr>
  </w:style>
  <w:style w:type="character" w:customStyle="1" w:styleId="17">
    <w:name w:val="Body Text Indent 3 Char"/>
    <w:basedOn w:val="6"/>
    <w:link w:val="5"/>
    <w:uiPriority w:val="99"/>
    <w:rPr>
      <w:rFonts w:ascii="Times New Roman" w:hAnsi="Times New Roman" w:eastAsia="宋体" w:cs="Times New Roman"/>
      <w:kern w:val="2"/>
      <w:sz w:val="16"/>
      <w:szCs w:val="16"/>
      <w:lang w:eastAsia="zh-CN"/>
    </w:rPr>
  </w:style>
  <w:style w:type="character" w:customStyle="1" w:styleId="18">
    <w:name w:val="Balloon Text Char"/>
    <w:basedOn w:val="6"/>
    <w:link w:val="3"/>
    <w:semiHidden/>
    <w:uiPriority w:val="99"/>
    <w:rPr>
      <w:rFonts w:ascii="Segoe UI" w:hAnsi="Segoe UI" w:eastAsia="PMingLiU" w:cs="Segoe UI"/>
      <w:kern w:val="2"/>
      <w:sz w:val="18"/>
      <w:szCs w:val="18"/>
      <w:lang w:eastAsia="zh-T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1</Pages>
  <Words>85</Words>
  <Characters>488</Characters>
  <Lines>4</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2019-08-29T03:02:00Z</dcterms:created>
  <dc:creator>Charltons</dc:creator>
  <cp:lastModifiedBy>曹长求</cp:lastModifiedBy>
  <dcterms:modified xsi:type="dcterms:W3CDTF">2019-09-24T00:33:52Z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